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Look w:val="04A0"/>
      </w:tblPr>
      <w:tblGrid>
        <w:gridCol w:w="5495"/>
        <w:gridCol w:w="9355"/>
      </w:tblGrid>
      <w:tr w:rsidR="00A842CB" w:rsidRPr="004107E0" w:rsidTr="008D501A">
        <w:tc>
          <w:tcPr>
            <w:tcW w:w="5495" w:type="dxa"/>
            <w:hideMark/>
          </w:tcPr>
          <w:p w:rsidR="00A842CB" w:rsidRPr="008D501A" w:rsidRDefault="00A842CB" w:rsidP="004107E0">
            <w:pPr>
              <w:spacing w:after="0" w:line="288" w:lineRule="auto"/>
              <w:jc w:val="center"/>
              <w:rPr>
                <w:rFonts w:ascii="Times New Roman" w:eastAsia="Times New Roman" w:hAnsi="Times New Roman" w:cs="Times New Roman"/>
                <w:sz w:val="28"/>
                <w:szCs w:val="28"/>
              </w:rPr>
            </w:pPr>
            <w:r w:rsidRPr="008D501A">
              <w:rPr>
                <w:rFonts w:ascii="Times New Roman" w:hAnsi="Times New Roman" w:cs="Times New Roman"/>
                <w:sz w:val="28"/>
                <w:szCs w:val="28"/>
              </w:rPr>
              <w:t>ĐOÀN TNCS HỒ CHÍ MINH</w:t>
            </w:r>
          </w:p>
          <w:p w:rsidR="00A842CB" w:rsidRDefault="00A842CB" w:rsidP="004107E0">
            <w:pPr>
              <w:spacing w:after="0" w:line="288" w:lineRule="auto"/>
              <w:jc w:val="center"/>
              <w:rPr>
                <w:rFonts w:ascii="Times New Roman" w:hAnsi="Times New Roman" w:cs="Times New Roman"/>
                <w:b/>
                <w:sz w:val="28"/>
                <w:szCs w:val="28"/>
              </w:rPr>
            </w:pPr>
            <w:r w:rsidRPr="008D501A">
              <w:rPr>
                <w:rFonts w:ascii="Times New Roman" w:hAnsi="Times New Roman" w:cs="Times New Roman"/>
                <w:b/>
                <w:sz w:val="28"/>
                <w:szCs w:val="28"/>
              </w:rPr>
              <w:t>BCH ĐOÀN TRƯỜNG ĐH SƯ PHẠM</w:t>
            </w:r>
          </w:p>
          <w:p w:rsidR="00951A32" w:rsidRPr="00C75966" w:rsidRDefault="00951A32" w:rsidP="00C75966">
            <w:pPr>
              <w:spacing w:after="0" w:line="288" w:lineRule="auto"/>
              <w:jc w:val="center"/>
              <w:rPr>
                <w:rFonts w:ascii="Times New Roman" w:hAnsi="Times New Roman" w:cs="Times New Roman"/>
                <w:sz w:val="28"/>
                <w:szCs w:val="28"/>
              </w:rPr>
            </w:pPr>
            <w:r w:rsidRPr="00C75966">
              <w:rPr>
                <w:rFonts w:ascii="Times New Roman" w:hAnsi="Times New Roman" w:cs="Times New Roman"/>
                <w:sz w:val="28"/>
                <w:szCs w:val="28"/>
              </w:rPr>
              <w:t>Số:</w:t>
            </w:r>
            <w:r w:rsidR="00C75966" w:rsidRPr="00C75966">
              <w:rPr>
                <w:rFonts w:ascii="Times New Roman" w:hAnsi="Times New Roman" w:cs="Times New Roman"/>
                <w:sz w:val="28"/>
                <w:szCs w:val="28"/>
              </w:rPr>
              <w:t xml:space="preserve"> </w:t>
            </w:r>
            <w:r w:rsidR="00C75966">
              <w:rPr>
                <w:rFonts w:ascii="Times New Roman" w:hAnsi="Times New Roman" w:cs="Times New Roman"/>
                <w:sz w:val="28"/>
                <w:szCs w:val="28"/>
              </w:rPr>
              <w:t>17</w:t>
            </w:r>
            <w:r w:rsidRPr="00C75966">
              <w:rPr>
                <w:rFonts w:ascii="Times New Roman" w:hAnsi="Times New Roman" w:cs="Times New Roman"/>
                <w:sz w:val="28"/>
                <w:szCs w:val="28"/>
              </w:rPr>
              <w:t>/CV-ĐTN</w:t>
            </w:r>
          </w:p>
        </w:tc>
        <w:tc>
          <w:tcPr>
            <w:tcW w:w="9355" w:type="dxa"/>
            <w:hideMark/>
          </w:tcPr>
          <w:p w:rsidR="00A842CB" w:rsidRPr="008D501A" w:rsidRDefault="008D501A" w:rsidP="008D501A">
            <w:pPr>
              <w:spacing w:after="0" w:line="288" w:lineRule="auto"/>
              <w:ind w:right="-3936"/>
              <w:rPr>
                <w:rFonts w:ascii="Times New Roman" w:hAnsi="Times New Roman" w:cs="Times New Roman"/>
                <w:b/>
                <w:sz w:val="28"/>
                <w:szCs w:val="28"/>
              </w:rPr>
            </w:pPr>
            <w:r>
              <w:rPr>
                <w:rFonts w:ascii="Times New Roman" w:hAnsi="Times New Roman" w:cs="Times New Roman"/>
                <w:b/>
                <w:sz w:val="28"/>
                <w:szCs w:val="28"/>
              </w:rPr>
              <w:t xml:space="preserve">                                     </w:t>
            </w:r>
            <w:r w:rsidR="00A842CB" w:rsidRPr="008D501A">
              <w:rPr>
                <w:rFonts w:ascii="Times New Roman" w:hAnsi="Times New Roman" w:cs="Times New Roman"/>
                <w:b/>
                <w:sz w:val="28"/>
                <w:szCs w:val="28"/>
              </w:rPr>
              <w:t>ĐOÀN TNCS HỒ CHÍ MINH</w:t>
            </w:r>
          </w:p>
        </w:tc>
      </w:tr>
    </w:tbl>
    <w:p w:rsidR="00A842CB" w:rsidRPr="008D501A" w:rsidRDefault="00A842CB" w:rsidP="004107E0">
      <w:pPr>
        <w:spacing w:after="0" w:line="288" w:lineRule="auto"/>
        <w:jc w:val="right"/>
        <w:rPr>
          <w:i/>
          <w:sz w:val="28"/>
          <w:szCs w:val="28"/>
        </w:rPr>
      </w:pPr>
      <w:r w:rsidRPr="008D501A">
        <w:rPr>
          <w:rFonts w:ascii="Times New Roman" w:hAnsi="Times New Roman" w:cs="Times New Roman"/>
          <w:i/>
          <w:sz w:val="28"/>
          <w:szCs w:val="28"/>
        </w:rPr>
        <w:t>Thái Nguyên, ngày 28 tháng 02 năm 2017</w:t>
      </w:r>
    </w:p>
    <w:p w:rsidR="00A842CB" w:rsidRPr="004107E0" w:rsidRDefault="00A842CB" w:rsidP="004107E0">
      <w:pPr>
        <w:shd w:val="clear" w:color="auto" w:fill="FFFFFF"/>
        <w:spacing w:after="0" w:line="288" w:lineRule="auto"/>
        <w:jc w:val="center"/>
        <w:rPr>
          <w:rFonts w:ascii="Times New Roman" w:eastAsia="Times New Roman" w:hAnsi="Times New Roman" w:cs="Times New Roman"/>
          <w:b/>
          <w:bCs/>
          <w:color w:val="000000"/>
          <w:sz w:val="24"/>
          <w:szCs w:val="24"/>
        </w:rPr>
      </w:pPr>
    </w:p>
    <w:p w:rsidR="00A842CB" w:rsidRPr="004107E0" w:rsidRDefault="00A842CB" w:rsidP="004107E0">
      <w:pPr>
        <w:shd w:val="clear" w:color="auto" w:fill="FFFFFF"/>
        <w:spacing w:after="0" w:line="288" w:lineRule="auto"/>
        <w:jc w:val="center"/>
        <w:rPr>
          <w:rFonts w:ascii="Times New Roman" w:eastAsia="Times New Roman" w:hAnsi="Times New Roman" w:cs="Times New Roman"/>
          <w:b/>
          <w:bCs/>
          <w:color w:val="000000"/>
          <w:sz w:val="28"/>
          <w:szCs w:val="28"/>
        </w:rPr>
      </w:pPr>
      <w:r w:rsidRPr="004107E0">
        <w:rPr>
          <w:rFonts w:ascii="Times New Roman" w:eastAsia="Times New Roman" w:hAnsi="Times New Roman" w:cs="Times New Roman"/>
          <w:b/>
          <w:bCs/>
          <w:color w:val="000000"/>
          <w:sz w:val="28"/>
          <w:szCs w:val="28"/>
        </w:rPr>
        <w:t>NHIỆM VỤ TRỌNG TÂM HOẠT ĐỘNG KỲ II, NĂM HỌC 2016-2017</w:t>
      </w:r>
    </w:p>
    <w:p w:rsidR="00A842CB" w:rsidRDefault="00A842CB" w:rsidP="004107E0">
      <w:pPr>
        <w:shd w:val="clear" w:color="auto" w:fill="FFFFFF"/>
        <w:spacing w:after="0" w:line="288" w:lineRule="auto"/>
        <w:jc w:val="center"/>
        <w:rPr>
          <w:rFonts w:ascii="Times New Roman" w:eastAsia="Times New Roman" w:hAnsi="Times New Roman" w:cs="Times New Roman"/>
          <w:b/>
          <w:bCs/>
          <w:color w:val="000000"/>
          <w:sz w:val="28"/>
          <w:szCs w:val="28"/>
        </w:rPr>
      </w:pPr>
      <w:r w:rsidRPr="004107E0">
        <w:rPr>
          <w:rFonts w:ascii="Times New Roman" w:eastAsia="Times New Roman" w:hAnsi="Times New Roman" w:cs="Times New Roman"/>
          <w:b/>
          <w:bCs/>
          <w:color w:val="000000"/>
          <w:sz w:val="28"/>
          <w:szCs w:val="28"/>
        </w:rPr>
        <w:t xml:space="preserve">CỦA ĐOÀN THANH NIÊN, HỘI SINH VIÊN </w:t>
      </w:r>
    </w:p>
    <w:p w:rsidR="00951A32" w:rsidRPr="004107E0" w:rsidRDefault="00951A32" w:rsidP="00951A32">
      <w:pPr>
        <w:shd w:val="clear" w:color="auto" w:fill="FFFFFF"/>
        <w:spacing w:after="0" w:line="288"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sidRPr="00951A32">
        <w:rPr>
          <w:rFonts w:ascii="Times New Roman" w:eastAsia="Times New Roman" w:hAnsi="Times New Roman" w:cs="Times New Roman"/>
          <w:b/>
          <w:bCs/>
          <w:color w:val="000000"/>
          <w:sz w:val="28"/>
          <w:szCs w:val="28"/>
          <w:u w:val="single"/>
        </w:rPr>
        <w:t>Kính gửi</w:t>
      </w:r>
      <w:r>
        <w:rPr>
          <w:rFonts w:ascii="Times New Roman" w:eastAsia="Times New Roman" w:hAnsi="Times New Roman" w:cs="Times New Roman"/>
          <w:b/>
          <w:bCs/>
          <w:color w:val="000000"/>
          <w:sz w:val="28"/>
          <w:szCs w:val="28"/>
        </w:rPr>
        <w:t xml:space="preserve">: </w:t>
      </w:r>
      <w:r w:rsidR="00C75966">
        <w:rPr>
          <w:rFonts w:ascii="Times New Roman" w:eastAsia="Times New Roman" w:hAnsi="Times New Roman"/>
          <w:b/>
          <w:bCs/>
          <w:color w:val="000000"/>
          <w:sz w:val="27"/>
          <w:szCs w:val="27"/>
          <w:lang w:val="sv-SE"/>
        </w:rPr>
        <w:t>Các đồng chí UV BCH Đoàn trường, Bí thư các LCĐ</w:t>
      </w:r>
      <w:r>
        <w:rPr>
          <w:rFonts w:ascii="Times New Roman" w:eastAsia="Times New Roman" w:hAnsi="Times New Roman" w:cs="Times New Roman"/>
          <w:b/>
          <w:bCs/>
          <w:color w:val="000000"/>
          <w:sz w:val="28"/>
          <w:szCs w:val="28"/>
        </w:rPr>
        <w:t xml:space="preserve"> </w:t>
      </w:r>
    </w:p>
    <w:p w:rsidR="00A842CB" w:rsidRPr="004107E0" w:rsidRDefault="00A842CB" w:rsidP="004107E0">
      <w:pPr>
        <w:spacing w:after="0" w:line="288" w:lineRule="auto"/>
        <w:ind w:firstLine="720"/>
        <w:jc w:val="both"/>
        <w:rPr>
          <w:rFonts w:ascii="Times New Roman" w:hAnsi="Times New Roman" w:cs="Times New Roman"/>
          <w:color w:val="000000"/>
          <w:sz w:val="26"/>
          <w:szCs w:val="26"/>
          <w:shd w:val="clear" w:color="auto" w:fill="FFFFFF"/>
        </w:rPr>
      </w:pPr>
      <w:r w:rsidRPr="004107E0">
        <w:rPr>
          <w:rFonts w:ascii="Times New Roman" w:hAnsi="Times New Roman" w:cs="Times New Roman"/>
          <w:color w:val="000000"/>
          <w:sz w:val="26"/>
          <w:szCs w:val="26"/>
          <w:shd w:val="clear" w:color="auto" w:fill="FFFFFF"/>
        </w:rPr>
        <w:t xml:space="preserve">Thực hiện Kế hoạch công tác Đoàn, Hội và phong trào sinh viên năm học 2016- 2017; </w:t>
      </w:r>
      <w:r w:rsidRPr="004107E0">
        <w:rPr>
          <w:rFonts w:ascii="Times New Roman" w:hAnsi="Times New Roman" w:cs="Times New Roman"/>
          <w:color w:val="000000"/>
          <w:sz w:val="26"/>
          <w:szCs w:val="26"/>
        </w:rPr>
        <w:t>Đoàn Thanh niên, Hội Sinh viên Trường ĐHSP - ĐHTN báo cáo các hoạt động trọng tâm của kỳ II, năm học 2016-2017, cụ thể như sau:</w:t>
      </w:r>
      <w:r w:rsidRPr="004107E0">
        <w:rPr>
          <w:rFonts w:ascii="Times New Roman" w:eastAsia="Times New Roman" w:hAnsi="Times New Roman" w:cs="Times New Roman"/>
          <w:b/>
          <w:bCs/>
          <w:color w:val="000000"/>
          <w:sz w:val="26"/>
          <w:szCs w:val="26"/>
        </w:rPr>
        <w:t> </w:t>
      </w:r>
    </w:p>
    <w:p w:rsidR="00A842CB" w:rsidRPr="004107E0" w:rsidRDefault="00A842CB" w:rsidP="004107E0">
      <w:pPr>
        <w:shd w:val="clear" w:color="auto" w:fill="FFFFFF"/>
        <w:spacing w:after="0" w:line="288" w:lineRule="auto"/>
        <w:jc w:val="both"/>
        <w:rPr>
          <w:rFonts w:ascii="Times New Roman" w:eastAsia="Times New Roman" w:hAnsi="Times New Roman" w:cs="Times New Roman"/>
          <w:b/>
          <w:bCs/>
          <w:color w:val="000000"/>
          <w:sz w:val="26"/>
          <w:szCs w:val="26"/>
        </w:rPr>
      </w:pPr>
      <w:r w:rsidRPr="004107E0">
        <w:rPr>
          <w:rFonts w:ascii="Times New Roman" w:eastAsia="Times New Roman" w:hAnsi="Times New Roman" w:cs="Times New Roman"/>
          <w:b/>
          <w:bCs/>
          <w:color w:val="000000"/>
          <w:sz w:val="26"/>
          <w:szCs w:val="26"/>
        </w:rPr>
        <w:t>1. Nhiệm vụ trọng tâm:</w:t>
      </w:r>
    </w:p>
    <w:p w:rsidR="00A842CB" w:rsidRPr="004107E0" w:rsidRDefault="00A842CB" w:rsidP="004107E0">
      <w:pPr>
        <w:spacing w:after="0" w:line="288" w:lineRule="auto"/>
        <w:ind w:firstLine="720"/>
        <w:jc w:val="both"/>
        <w:rPr>
          <w:rFonts w:ascii="Times New Roman" w:hAnsi="Times New Roman"/>
          <w:b/>
          <w:color w:val="000000"/>
          <w:sz w:val="26"/>
          <w:szCs w:val="26"/>
          <w:lang w:val="nb-NO"/>
        </w:rPr>
      </w:pPr>
      <w:r w:rsidRPr="004107E0">
        <w:rPr>
          <w:rFonts w:ascii="Times New Roman" w:hAnsi="Times New Roman"/>
          <w:b/>
          <w:color w:val="000000"/>
          <w:sz w:val="26"/>
          <w:szCs w:val="26"/>
          <w:lang w:val="nb-NO"/>
        </w:rPr>
        <w:t xml:space="preserve">- </w:t>
      </w:r>
      <w:r w:rsidRPr="004107E0">
        <w:rPr>
          <w:rFonts w:ascii="Times New Roman" w:eastAsia="Calibri" w:hAnsi="Times New Roman" w:cs="Times New Roman"/>
          <w:b/>
          <w:color w:val="000000"/>
          <w:sz w:val="26"/>
          <w:szCs w:val="26"/>
          <w:lang w:val="nb-NO"/>
        </w:rPr>
        <w:t>Đẩy mạnh công tác giáo dục chính trị tư tưởng</w:t>
      </w:r>
      <w:r w:rsidRPr="004107E0">
        <w:rPr>
          <w:rFonts w:ascii="Times New Roman" w:eastAsia="Calibri" w:hAnsi="Times New Roman" w:cs="Times New Roman"/>
          <w:color w:val="000000"/>
          <w:sz w:val="26"/>
          <w:szCs w:val="26"/>
          <w:lang w:val="nb-NO"/>
        </w:rPr>
        <w:t>, chủ nghĩa Mác - Lê Nin, tư tưởng Hồ Chí Minh, giáo dục truyền thống, giáo dục đạo đức, giáo dục ý thức tuân thủ pháp luật; Tiếp tục triển khai chỉ thị số 05-CT/TW, ngày 15/5/2016 của Bộ Chính trị về “</w:t>
      </w:r>
      <w:r w:rsidRPr="004107E0">
        <w:rPr>
          <w:rFonts w:ascii="Times New Roman" w:eastAsia="Calibri" w:hAnsi="Times New Roman" w:cs="Times New Roman"/>
          <w:i/>
          <w:color w:val="000000"/>
          <w:sz w:val="26"/>
          <w:szCs w:val="26"/>
          <w:lang w:val="nb-NO"/>
        </w:rPr>
        <w:t>Đẩy mạnh học tập và làm theo tư tưởng, đạo đức, phong cách Hồ Chí Minh</w:t>
      </w:r>
      <w:r w:rsidRPr="004107E0">
        <w:rPr>
          <w:rFonts w:ascii="Times New Roman" w:eastAsia="Calibri" w:hAnsi="Times New Roman" w:cs="Times New Roman"/>
          <w:color w:val="000000"/>
          <w:sz w:val="26"/>
          <w:szCs w:val="26"/>
          <w:lang w:val="nb-NO"/>
        </w:rPr>
        <w:t>”</w:t>
      </w:r>
      <w:r w:rsidRPr="004107E0">
        <w:rPr>
          <w:rFonts w:ascii="Times New Roman" w:hAnsi="Times New Roman"/>
          <w:color w:val="000000"/>
          <w:sz w:val="26"/>
          <w:szCs w:val="26"/>
          <w:lang w:val="nb-NO"/>
        </w:rPr>
        <w:t>.</w:t>
      </w:r>
    </w:p>
    <w:p w:rsidR="00A842CB" w:rsidRPr="004107E0" w:rsidRDefault="00A842CB" w:rsidP="004107E0">
      <w:pPr>
        <w:spacing w:after="0" w:line="288" w:lineRule="auto"/>
        <w:ind w:firstLine="720"/>
        <w:jc w:val="both"/>
        <w:rPr>
          <w:rFonts w:ascii="Times New Roman" w:eastAsia="Calibri" w:hAnsi="Times New Roman" w:cs="Times New Roman"/>
          <w:color w:val="000000"/>
          <w:sz w:val="26"/>
          <w:szCs w:val="26"/>
          <w:lang w:val="nb-NO"/>
        </w:rPr>
      </w:pPr>
      <w:r w:rsidRPr="004107E0">
        <w:rPr>
          <w:rFonts w:ascii="Times New Roman" w:hAnsi="Times New Roman"/>
          <w:b/>
          <w:color w:val="000000"/>
          <w:sz w:val="26"/>
          <w:szCs w:val="26"/>
          <w:lang w:val="nb-NO"/>
        </w:rPr>
        <w:t xml:space="preserve">- </w:t>
      </w:r>
      <w:r w:rsidRPr="004107E0">
        <w:rPr>
          <w:rFonts w:ascii="Times New Roman" w:eastAsia="Calibri" w:hAnsi="Times New Roman" w:cs="Times New Roman"/>
          <w:b/>
          <w:color w:val="000000"/>
          <w:sz w:val="26"/>
          <w:szCs w:val="26"/>
          <w:lang w:val="nb-NO"/>
        </w:rPr>
        <w:t>Chú trọng hoạt động chuyên môn</w:t>
      </w:r>
      <w:r w:rsidRPr="004107E0">
        <w:rPr>
          <w:rFonts w:ascii="Times New Roman" w:eastAsia="Calibri" w:hAnsi="Times New Roman" w:cs="Times New Roman"/>
          <w:color w:val="000000"/>
          <w:sz w:val="26"/>
          <w:szCs w:val="26"/>
          <w:lang w:val="nb-NO"/>
        </w:rPr>
        <w:t>; Bồi dưỡng và nâng cao trình độ chuyên môn nghiệp vụ, nâng cao năng lực ngoại ngữ, tin học, năng lực học tập và NCKH cho SV nhằm tạo điều kiện cho SV phát triển kỹ năng sư phạm, đáp ứng chuẩn đầu ra và yêu cầu nghề nghiệ</w:t>
      </w:r>
      <w:r w:rsidRPr="004107E0">
        <w:rPr>
          <w:rFonts w:ascii="Times New Roman" w:hAnsi="Times New Roman"/>
          <w:color w:val="000000"/>
          <w:sz w:val="26"/>
          <w:szCs w:val="26"/>
          <w:lang w:val="nb-NO"/>
        </w:rPr>
        <w:t xml:space="preserve">p, phát huy tinh thần khởi nghiệp và sáng tạo trong sinh viên. </w:t>
      </w:r>
    </w:p>
    <w:p w:rsidR="00A842CB" w:rsidRPr="004107E0" w:rsidRDefault="00A842CB" w:rsidP="004107E0">
      <w:pPr>
        <w:spacing w:after="0" w:line="288" w:lineRule="auto"/>
        <w:ind w:firstLine="720"/>
        <w:jc w:val="both"/>
        <w:rPr>
          <w:rFonts w:ascii="Times New Roman" w:hAnsi="Times New Roman"/>
          <w:color w:val="000000"/>
          <w:sz w:val="26"/>
          <w:szCs w:val="26"/>
          <w:lang w:val="nb-NO"/>
        </w:rPr>
      </w:pPr>
      <w:r w:rsidRPr="004107E0">
        <w:rPr>
          <w:rFonts w:ascii="Times New Roman" w:hAnsi="Times New Roman"/>
          <w:b/>
          <w:color w:val="000000"/>
          <w:sz w:val="26"/>
          <w:szCs w:val="26"/>
          <w:lang w:val="nb-NO"/>
        </w:rPr>
        <w:t xml:space="preserve">- </w:t>
      </w:r>
      <w:r w:rsidRPr="004107E0">
        <w:rPr>
          <w:rFonts w:ascii="Times New Roman" w:eastAsia="Calibri" w:hAnsi="Times New Roman" w:cs="Times New Roman"/>
          <w:b/>
          <w:color w:val="000000"/>
          <w:sz w:val="26"/>
          <w:szCs w:val="26"/>
          <w:lang w:val="nb-NO"/>
        </w:rPr>
        <w:t>Nâng cao ý thức, trách nhiệm và đạo đức nghề nghiệp cho sinh viên Sư phạm</w:t>
      </w:r>
      <w:r w:rsidRPr="004107E0">
        <w:rPr>
          <w:rFonts w:ascii="Times New Roman" w:eastAsia="Calibri" w:hAnsi="Times New Roman" w:cs="Times New Roman"/>
          <w:color w:val="000000"/>
          <w:sz w:val="26"/>
          <w:szCs w:val="26"/>
          <w:lang w:val="nb-NO"/>
        </w:rPr>
        <w:t xml:space="preserve">, khích lệ lòng đam mê, nhiệt huyết nghề nghiệp; Nâng cao ý thức xây dựng nếp sống văn hoá cho SV, quyết tâm xây dựng môi trường Sư phạm xanh, sạch, đẹp. </w:t>
      </w:r>
      <w:r w:rsidRPr="004107E0">
        <w:rPr>
          <w:rFonts w:ascii="Times New Roman" w:eastAsia="Calibri" w:hAnsi="Times New Roman" w:cs="Times New Roman"/>
          <w:b/>
          <w:color w:val="000000"/>
          <w:sz w:val="26"/>
          <w:szCs w:val="26"/>
          <w:lang w:val="nb-NO"/>
        </w:rPr>
        <w:t>Phát huy tinh thần xung kích, tình nguyện</w:t>
      </w:r>
      <w:r w:rsidRPr="004107E0">
        <w:rPr>
          <w:rFonts w:ascii="Times New Roman" w:eastAsia="Calibri" w:hAnsi="Times New Roman" w:cs="Times New Roman"/>
          <w:color w:val="000000"/>
          <w:sz w:val="26"/>
          <w:szCs w:val="26"/>
          <w:lang w:val="nb-NO"/>
        </w:rPr>
        <w:t>, tự chủ, năng động, sáng tạo của SV, ý thức xây dựng, giữ gìn môi trường mô phạm, đấu tranh với các biểu hiện tiêu cực, sống trách nhiệm với cộng đồng.</w:t>
      </w:r>
    </w:p>
    <w:p w:rsidR="00A842CB" w:rsidRPr="006777D0" w:rsidRDefault="00A842CB" w:rsidP="004107E0">
      <w:pPr>
        <w:shd w:val="clear" w:color="auto" w:fill="FFFFFF"/>
        <w:spacing w:after="0" w:line="288" w:lineRule="auto"/>
        <w:jc w:val="both"/>
        <w:rPr>
          <w:rFonts w:ascii="Times New Roman" w:eastAsia="Times New Roman" w:hAnsi="Times New Roman" w:cs="Times New Roman"/>
          <w:b/>
          <w:bCs/>
          <w:color w:val="000000"/>
          <w:sz w:val="26"/>
          <w:szCs w:val="26"/>
          <w:lang w:val="nb-NO"/>
        </w:rPr>
      </w:pPr>
      <w:r w:rsidRPr="006777D0">
        <w:rPr>
          <w:rFonts w:ascii="Times New Roman" w:eastAsia="Times New Roman" w:hAnsi="Times New Roman" w:cs="Times New Roman"/>
          <w:b/>
          <w:bCs/>
          <w:color w:val="000000"/>
          <w:sz w:val="26"/>
          <w:szCs w:val="26"/>
          <w:lang w:val="nb-NO"/>
        </w:rPr>
        <w:t>2. Các hoạt động chính:</w:t>
      </w:r>
    </w:p>
    <w:p w:rsidR="00A842CB" w:rsidRPr="006777D0" w:rsidRDefault="00A842CB" w:rsidP="004107E0">
      <w:pPr>
        <w:shd w:val="clear" w:color="auto" w:fill="FFFFFF"/>
        <w:spacing w:after="0" w:line="288" w:lineRule="auto"/>
        <w:jc w:val="both"/>
        <w:rPr>
          <w:rFonts w:ascii="Times New Roman" w:eastAsia="Times New Roman" w:hAnsi="Times New Roman" w:cs="Times New Roman"/>
          <w:b/>
          <w:bCs/>
          <w:color w:val="000000"/>
          <w:sz w:val="26"/>
          <w:szCs w:val="26"/>
          <w:lang w:val="nb-NO"/>
        </w:rPr>
      </w:pPr>
      <w:r w:rsidRPr="006777D0">
        <w:rPr>
          <w:rFonts w:ascii="Times New Roman" w:eastAsia="Times New Roman" w:hAnsi="Times New Roman" w:cs="Times New Roman"/>
          <w:b/>
          <w:bCs/>
          <w:color w:val="000000"/>
          <w:sz w:val="26"/>
          <w:szCs w:val="26"/>
          <w:lang w:val="nb-NO"/>
        </w:rPr>
        <w:tab/>
        <w:t>2.1. Hoạt động giáo dục truyền thống:</w:t>
      </w:r>
    </w:p>
    <w:tbl>
      <w:tblPr>
        <w:tblStyle w:val="TableGrid"/>
        <w:tblW w:w="13675" w:type="dxa"/>
        <w:tblLook w:val="04A0"/>
      </w:tblPr>
      <w:tblGrid>
        <w:gridCol w:w="2503"/>
        <w:gridCol w:w="3376"/>
        <w:gridCol w:w="3506"/>
        <w:gridCol w:w="2237"/>
        <w:gridCol w:w="2053"/>
      </w:tblGrid>
      <w:tr w:rsidR="00D072D1" w:rsidRPr="004107E0" w:rsidTr="00D072D1">
        <w:tc>
          <w:tcPr>
            <w:tcW w:w="2503"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Hoạt động</w:t>
            </w:r>
          </w:p>
        </w:tc>
        <w:tc>
          <w:tcPr>
            <w:tcW w:w="3376"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Mục đích</w:t>
            </w:r>
          </w:p>
        </w:tc>
        <w:tc>
          <w:tcPr>
            <w:tcW w:w="3506"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Nội dung - Kết quả dự kiến</w:t>
            </w:r>
          </w:p>
        </w:tc>
        <w:tc>
          <w:tcPr>
            <w:tcW w:w="2237"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 xml:space="preserve">Thời gian </w:t>
            </w:r>
          </w:p>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Địa điểm</w:t>
            </w:r>
          </w:p>
        </w:tc>
        <w:tc>
          <w:tcPr>
            <w:tcW w:w="2053" w:type="dxa"/>
            <w:tcBorders>
              <w:top w:val="single" w:sz="4" w:space="0" w:color="auto"/>
              <w:left w:val="single" w:sz="4" w:space="0" w:color="auto"/>
              <w:bottom w:val="single" w:sz="4" w:space="0" w:color="auto"/>
              <w:right w:val="single" w:sz="4" w:space="0" w:color="auto"/>
            </w:tcBorders>
          </w:tcPr>
          <w:p w:rsidR="00D072D1" w:rsidRPr="004107E0" w:rsidRDefault="00D072D1" w:rsidP="004107E0">
            <w:pPr>
              <w:spacing w:line="288" w:lineRule="auto"/>
              <w:jc w:val="center"/>
              <w:rPr>
                <w:b/>
                <w:bCs/>
                <w:color w:val="000000"/>
                <w:sz w:val="24"/>
                <w:szCs w:val="24"/>
                <w:lang w:val="nb-NO"/>
              </w:rPr>
            </w:pPr>
            <w:r w:rsidRPr="004107E0">
              <w:rPr>
                <w:b/>
                <w:bCs/>
                <w:color w:val="000000"/>
                <w:sz w:val="24"/>
                <w:szCs w:val="24"/>
                <w:lang w:val="nb-NO"/>
              </w:rPr>
              <w:t>Đơn vị chủ trì</w:t>
            </w:r>
          </w:p>
        </w:tc>
      </w:tr>
      <w:tr w:rsidR="00D072D1" w:rsidRPr="004107E0" w:rsidTr="00D072D1">
        <w:tc>
          <w:tcPr>
            <w:tcW w:w="2503"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both"/>
              <w:rPr>
                <w:b/>
                <w:bCs/>
                <w:color w:val="000000"/>
                <w:sz w:val="24"/>
                <w:szCs w:val="24"/>
                <w:lang w:val="nb-NO"/>
              </w:rPr>
            </w:pPr>
            <w:r w:rsidRPr="004107E0">
              <w:rPr>
                <w:b/>
                <w:bCs/>
                <w:color w:val="000000"/>
                <w:sz w:val="24"/>
                <w:szCs w:val="24"/>
                <w:lang w:val="nb-NO"/>
              </w:rPr>
              <w:t xml:space="preserve">Hội thi </w:t>
            </w:r>
            <w:r w:rsidRPr="004107E0">
              <w:rPr>
                <w:b/>
                <w:bCs/>
                <w:i/>
                <w:color w:val="000000"/>
                <w:sz w:val="24"/>
                <w:szCs w:val="24"/>
                <w:lang w:val="nb-NO"/>
              </w:rPr>
              <w:t>Ánh sáng soi đường 2017</w:t>
            </w:r>
          </w:p>
        </w:tc>
        <w:tc>
          <w:tcPr>
            <w:tcW w:w="3376"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hd w:val="clear" w:color="auto" w:fill="FFFFFF"/>
              <w:spacing w:line="288" w:lineRule="auto"/>
              <w:jc w:val="both"/>
              <w:rPr>
                <w:bCs/>
                <w:color w:val="000000"/>
                <w:sz w:val="24"/>
                <w:szCs w:val="24"/>
                <w:lang w:val="nb-NO"/>
              </w:rPr>
            </w:pPr>
            <w:r w:rsidRPr="004107E0">
              <w:rPr>
                <w:b/>
                <w:bCs/>
                <w:color w:val="000000"/>
                <w:sz w:val="24"/>
                <w:szCs w:val="24"/>
                <w:lang w:val="nb-NO"/>
              </w:rPr>
              <w:t xml:space="preserve">- </w:t>
            </w:r>
            <w:r w:rsidRPr="004107E0">
              <w:rPr>
                <w:bCs/>
                <w:color w:val="000000"/>
                <w:sz w:val="24"/>
                <w:szCs w:val="24"/>
                <w:lang w:val="nb-NO"/>
              </w:rPr>
              <w:t xml:space="preserve">Tuyên truyền vận động đông đảo ĐVTN tham gia Bảng cá </w:t>
            </w:r>
            <w:r w:rsidRPr="004107E0">
              <w:rPr>
                <w:bCs/>
                <w:color w:val="000000"/>
                <w:sz w:val="24"/>
                <w:szCs w:val="24"/>
                <w:lang w:val="nb-NO"/>
              </w:rPr>
              <w:lastRenderedPageBreak/>
              <w:t xml:space="preserve">nhân trực tuyến Hội thi </w:t>
            </w:r>
            <w:r w:rsidRPr="004107E0">
              <w:rPr>
                <w:bCs/>
                <w:i/>
                <w:color w:val="000000"/>
                <w:sz w:val="24"/>
                <w:szCs w:val="24"/>
                <w:lang w:val="nb-NO"/>
              </w:rPr>
              <w:t xml:space="preserve">Ánh sáng soi đường </w:t>
            </w:r>
            <w:r w:rsidRPr="004107E0">
              <w:rPr>
                <w:bCs/>
                <w:color w:val="000000"/>
                <w:sz w:val="24"/>
                <w:szCs w:val="24"/>
                <w:lang w:val="nb-NO"/>
              </w:rPr>
              <w:t xml:space="preserve"> lần thứ II, năm 2017.</w:t>
            </w:r>
          </w:p>
          <w:p w:rsidR="00D072D1" w:rsidRPr="004107E0" w:rsidRDefault="00D072D1" w:rsidP="004107E0">
            <w:pPr>
              <w:shd w:val="clear" w:color="auto" w:fill="FFFFFF"/>
              <w:spacing w:line="288" w:lineRule="auto"/>
              <w:jc w:val="both"/>
              <w:rPr>
                <w:bCs/>
                <w:color w:val="000000"/>
                <w:sz w:val="24"/>
                <w:szCs w:val="24"/>
                <w:lang w:val="nb-NO"/>
              </w:rPr>
            </w:pPr>
            <w:r w:rsidRPr="004107E0">
              <w:rPr>
                <w:bCs/>
                <w:color w:val="000000"/>
                <w:sz w:val="24"/>
                <w:szCs w:val="24"/>
                <w:lang w:val="nb-NO"/>
              </w:rPr>
              <w:t>- Phấn đấu có sinh viên tham gia Bảng đội tuyển.</w:t>
            </w:r>
          </w:p>
        </w:tc>
        <w:tc>
          <w:tcPr>
            <w:tcW w:w="3506"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both"/>
              <w:rPr>
                <w:b/>
                <w:bCs/>
                <w:color w:val="000000"/>
                <w:sz w:val="24"/>
                <w:szCs w:val="24"/>
                <w:lang w:val="nb-NO"/>
              </w:rPr>
            </w:pPr>
            <w:r w:rsidRPr="004107E0">
              <w:rPr>
                <w:bCs/>
                <w:color w:val="000000"/>
                <w:sz w:val="24"/>
                <w:szCs w:val="24"/>
                <w:lang w:val="nb-NO"/>
              </w:rPr>
              <w:lastRenderedPageBreak/>
              <w:t xml:space="preserve">Tổ chức thi Bảng cá nhân trực tuyến cấp Trường, lựa chọn, bồi </w:t>
            </w:r>
            <w:r w:rsidRPr="004107E0">
              <w:rPr>
                <w:bCs/>
                <w:color w:val="000000"/>
                <w:sz w:val="24"/>
                <w:szCs w:val="24"/>
                <w:lang w:val="nb-NO"/>
              </w:rPr>
              <w:lastRenderedPageBreak/>
              <w:t>dưỡng cá nhân có năng lực tham gia Bảng đội tuyển.</w:t>
            </w:r>
          </w:p>
        </w:tc>
        <w:tc>
          <w:tcPr>
            <w:tcW w:w="2237"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both"/>
              <w:rPr>
                <w:bCs/>
                <w:color w:val="000000"/>
                <w:sz w:val="24"/>
                <w:szCs w:val="24"/>
                <w:lang w:val="nb-NO"/>
              </w:rPr>
            </w:pPr>
            <w:r w:rsidRPr="004107E0">
              <w:rPr>
                <w:b/>
                <w:bCs/>
                <w:color w:val="000000"/>
                <w:sz w:val="24"/>
                <w:szCs w:val="24"/>
                <w:lang w:val="nb-NO"/>
              </w:rPr>
              <w:lastRenderedPageBreak/>
              <w:t xml:space="preserve">- </w:t>
            </w:r>
            <w:r w:rsidRPr="004107E0">
              <w:rPr>
                <w:bCs/>
                <w:color w:val="000000"/>
                <w:sz w:val="24"/>
                <w:szCs w:val="24"/>
                <w:lang w:val="nb-NO"/>
              </w:rPr>
              <w:t xml:space="preserve">Khai mạc: Ngày 5/3/2017 - Phòng </w:t>
            </w:r>
            <w:r w:rsidRPr="004107E0">
              <w:rPr>
                <w:bCs/>
                <w:color w:val="000000"/>
                <w:sz w:val="24"/>
                <w:szCs w:val="24"/>
                <w:lang w:val="nb-NO"/>
              </w:rPr>
              <w:lastRenderedPageBreak/>
              <w:t>máy.</w:t>
            </w:r>
          </w:p>
          <w:p w:rsidR="00D072D1" w:rsidRPr="004107E0" w:rsidRDefault="00D072D1" w:rsidP="004107E0">
            <w:pPr>
              <w:spacing w:line="288" w:lineRule="auto"/>
              <w:jc w:val="both"/>
              <w:rPr>
                <w:bCs/>
                <w:color w:val="000000"/>
                <w:sz w:val="24"/>
                <w:szCs w:val="24"/>
                <w:lang w:val="nb-NO"/>
              </w:rPr>
            </w:pPr>
            <w:r w:rsidRPr="004107E0">
              <w:rPr>
                <w:bCs/>
                <w:color w:val="000000"/>
                <w:sz w:val="24"/>
                <w:szCs w:val="24"/>
                <w:lang w:val="nb-NO"/>
              </w:rPr>
              <w:t>- Tổ chức thi online tập trung vào Chủ nhật hàng tuần.</w:t>
            </w:r>
          </w:p>
        </w:tc>
        <w:tc>
          <w:tcPr>
            <w:tcW w:w="2053" w:type="dxa"/>
            <w:tcBorders>
              <w:top w:val="single" w:sz="4" w:space="0" w:color="auto"/>
              <w:left w:val="single" w:sz="4" w:space="0" w:color="auto"/>
              <w:bottom w:val="single" w:sz="4" w:space="0" w:color="auto"/>
              <w:right w:val="single" w:sz="4" w:space="0" w:color="auto"/>
            </w:tcBorders>
          </w:tcPr>
          <w:p w:rsidR="00D072D1" w:rsidRPr="004107E0" w:rsidRDefault="00D072D1" w:rsidP="004107E0">
            <w:pPr>
              <w:spacing w:line="288" w:lineRule="auto"/>
              <w:jc w:val="both"/>
              <w:rPr>
                <w:bCs/>
                <w:color w:val="000000"/>
                <w:sz w:val="24"/>
                <w:szCs w:val="24"/>
                <w:lang w:val="nb-NO"/>
              </w:rPr>
            </w:pPr>
            <w:r w:rsidRPr="004107E0">
              <w:rPr>
                <w:bCs/>
                <w:color w:val="000000"/>
                <w:sz w:val="24"/>
                <w:szCs w:val="24"/>
                <w:lang w:val="nb-NO"/>
              </w:rPr>
              <w:lastRenderedPageBreak/>
              <w:t xml:space="preserve">Đoàn TN - </w:t>
            </w:r>
          </w:p>
          <w:p w:rsidR="00D072D1" w:rsidRPr="004107E0" w:rsidRDefault="00D072D1" w:rsidP="004107E0">
            <w:pPr>
              <w:spacing w:line="288" w:lineRule="auto"/>
              <w:jc w:val="both"/>
              <w:rPr>
                <w:bCs/>
                <w:color w:val="000000"/>
                <w:sz w:val="24"/>
                <w:szCs w:val="24"/>
                <w:lang w:val="nb-NO"/>
              </w:rPr>
            </w:pPr>
            <w:r w:rsidRPr="004107E0">
              <w:rPr>
                <w:bCs/>
                <w:color w:val="000000"/>
                <w:sz w:val="24"/>
                <w:szCs w:val="24"/>
                <w:lang w:val="nb-NO"/>
              </w:rPr>
              <w:t>Hội SV</w:t>
            </w:r>
          </w:p>
        </w:tc>
      </w:tr>
      <w:tr w:rsidR="00D072D1" w:rsidRPr="004107E0" w:rsidTr="00D072D1">
        <w:tc>
          <w:tcPr>
            <w:tcW w:w="2503"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lastRenderedPageBreak/>
              <w:t>Kỷ niệm 86 năm ngày thành lập Đoàn TNCS Hồ Chí Minh</w:t>
            </w:r>
          </w:p>
        </w:tc>
        <w:tc>
          <w:tcPr>
            <w:tcW w:w="3376" w:type="dxa"/>
            <w:tcBorders>
              <w:top w:val="single" w:sz="4" w:space="0" w:color="auto"/>
              <w:left w:val="single" w:sz="4" w:space="0" w:color="auto"/>
              <w:bottom w:val="single" w:sz="4" w:space="0" w:color="auto"/>
              <w:right w:val="single" w:sz="4" w:space="0" w:color="auto"/>
            </w:tcBorders>
            <w:hideMark/>
          </w:tcPr>
          <w:p w:rsidR="00D072D1" w:rsidRPr="004107E0" w:rsidRDefault="00D072D1" w:rsidP="004107E0">
            <w:pPr>
              <w:spacing w:line="288" w:lineRule="auto"/>
              <w:jc w:val="both"/>
              <w:rPr>
                <w:bCs/>
                <w:color w:val="000000"/>
                <w:sz w:val="24"/>
                <w:szCs w:val="24"/>
                <w:lang w:val="nb-NO"/>
              </w:rPr>
            </w:pPr>
            <w:r w:rsidRPr="004107E0">
              <w:rPr>
                <w:b/>
                <w:bCs/>
                <w:color w:val="000000"/>
                <w:sz w:val="24"/>
                <w:szCs w:val="24"/>
                <w:lang w:val="nb-NO"/>
              </w:rPr>
              <w:t xml:space="preserve">- </w:t>
            </w:r>
            <w:r w:rsidRPr="004107E0">
              <w:rPr>
                <w:sz w:val="24"/>
                <w:szCs w:val="24"/>
                <w:lang w:val="nb-NO"/>
              </w:rPr>
              <w:t>Tuyên truyền sâu rộng trong ĐVTN truyền thống của Đoàn Thanh niên, các chương trình hành động của Đoàn trường, góp phần thay đổi nhận thức, phát huy năng lực của ĐVTN.</w:t>
            </w:r>
          </w:p>
        </w:tc>
        <w:tc>
          <w:tcPr>
            <w:tcW w:w="3506" w:type="dxa"/>
            <w:tcBorders>
              <w:top w:val="single" w:sz="4" w:space="0" w:color="auto"/>
              <w:left w:val="single" w:sz="4" w:space="0" w:color="auto"/>
              <w:bottom w:val="single" w:sz="4" w:space="0" w:color="auto"/>
              <w:right w:val="single" w:sz="4" w:space="0" w:color="auto"/>
            </w:tcBorders>
          </w:tcPr>
          <w:p w:rsidR="00D072D1" w:rsidRPr="004107E0" w:rsidRDefault="00D072D1" w:rsidP="004107E0">
            <w:pPr>
              <w:spacing w:line="288" w:lineRule="auto"/>
              <w:jc w:val="both"/>
              <w:rPr>
                <w:bCs/>
                <w:color w:val="000000"/>
                <w:sz w:val="24"/>
                <w:szCs w:val="24"/>
                <w:lang w:val="nb-NO"/>
              </w:rPr>
            </w:pPr>
            <w:r w:rsidRPr="004107E0">
              <w:rPr>
                <w:b/>
                <w:bCs/>
                <w:color w:val="000000"/>
                <w:sz w:val="24"/>
                <w:szCs w:val="24"/>
                <w:lang w:val="nb-NO"/>
              </w:rPr>
              <w:t xml:space="preserve">- </w:t>
            </w:r>
            <w:r w:rsidRPr="004107E0">
              <w:rPr>
                <w:bCs/>
                <w:color w:val="000000"/>
                <w:sz w:val="24"/>
                <w:szCs w:val="24"/>
                <w:lang w:val="nb-NO"/>
              </w:rPr>
              <w:t>Tổ chức Lễ kỷ niệm</w:t>
            </w:r>
          </w:p>
          <w:p w:rsidR="00D072D1" w:rsidRPr="004107E0" w:rsidRDefault="00D072D1" w:rsidP="004107E0">
            <w:pPr>
              <w:spacing w:line="288" w:lineRule="auto"/>
              <w:jc w:val="both"/>
              <w:rPr>
                <w:bCs/>
                <w:color w:val="000000"/>
                <w:sz w:val="24"/>
                <w:szCs w:val="24"/>
                <w:lang w:val="nb-NO"/>
              </w:rPr>
            </w:pPr>
            <w:r w:rsidRPr="004107E0">
              <w:rPr>
                <w:bCs/>
                <w:color w:val="000000"/>
                <w:sz w:val="24"/>
                <w:szCs w:val="24"/>
                <w:lang w:val="nb-NO"/>
              </w:rPr>
              <w:t xml:space="preserve">- Tổ chức </w:t>
            </w:r>
            <w:r w:rsidR="006F0944">
              <w:rPr>
                <w:bCs/>
                <w:color w:val="000000"/>
                <w:sz w:val="24"/>
                <w:szCs w:val="24"/>
                <w:lang w:val="nb-NO"/>
              </w:rPr>
              <w:t xml:space="preserve">Chung khảo </w:t>
            </w:r>
            <w:r w:rsidRPr="004107E0">
              <w:rPr>
                <w:bCs/>
                <w:color w:val="000000"/>
                <w:sz w:val="24"/>
                <w:szCs w:val="24"/>
                <w:lang w:val="nb-NO"/>
              </w:rPr>
              <w:t xml:space="preserve">cuộc thi </w:t>
            </w:r>
            <w:r w:rsidRPr="004107E0">
              <w:rPr>
                <w:bCs/>
                <w:i/>
                <w:color w:val="000000"/>
                <w:sz w:val="24"/>
                <w:szCs w:val="24"/>
                <w:lang w:val="nb-NO"/>
              </w:rPr>
              <w:t>Ring the bell</w:t>
            </w:r>
            <w:r w:rsidRPr="004107E0">
              <w:rPr>
                <w:bCs/>
                <w:color w:val="000000"/>
                <w:sz w:val="24"/>
                <w:szCs w:val="24"/>
                <w:lang w:val="nb-NO"/>
              </w:rPr>
              <w:t xml:space="preserve"> số 2</w:t>
            </w:r>
          </w:p>
        </w:tc>
        <w:tc>
          <w:tcPr>
            <w:tcW w:w="2237" w:type="dxa"/>
            <w:tcBorders>
              <w:top w:val="single" w:sz="4" w:space="0" w:color="auto"/>
              <w:left w:val="single" w:sz="4" w:space="0" w:color="auto"/>
              <w:bottom w:val="single" w:sz="4" w:space="0" w:color="auto"/>
              <w:right w:val="single" w:sz="4" w:space="0" w:color="auto"/>
            </w:tcBorders>
          </w:tcPr>
          <w:p w:rsidR="00D072D1" w:rsidRPr="004107E0" w:rsidRDefault="00D072D1" w:rsidP="004107E0">
            <w:pPr>
              <w:spacing w:line="288" w:lineRule="auto"/>
              <w:jc w:val="both"/>
              <w:rPr>
                <w:bCs/>
                <w:color w:val="000000"/>
                <w:sz w:val="24"/>
                <w:szCs w:val="24"/>
                <w:lang w:val="nb-NO"/>
              </w:rPr>
            </w:pPr>
            <w:r w:rsidRPr="004107E0">
              <w:rPr>
                <w:b/>
                <w:bCs/>
                <w:color w:val="000000"/>
                <w:sz w:val="24"/>
                <w:szCs w:val="24"/>
                <w:lang w:val="nb-NO"/>
              </w:rPr>
              <w:t xml:space="preserve">- </w:t>
            </w:r>
            <w:r w:rsidRPr="004107E0">
              <w:rPr>
                <w:bCs/>
                <w:color w:val="000000"/>
                <w:sz w:val="24"/>
                <w:szCs w:val="24"/>
                <w:lang w:val="nb-NO"/>
              </w:rPr>
              <w:t>19h 30 thứ 5 ngày 23/3/2017 - Hội trường C2.</w:t>
            </w:r>
          </w:p>
        </w:tc>
        <w:tc>
          <w:tcPr>
            <w:tcW w:w="2053" w:type="dxa"/>
            <w:tcBorders>
              <w:top w:val="single" w:sz="4" w:space="0" w:color="auto"/>
              <w:left w:val="single" w:sz="4" w:space="0" w:color="auto"/>
              <w:bottom w:val="single" w:sz="4" w:space="0" w:color="auto"/>
              <w:right w:val="single" w:sz="4" w:space="0" w:color="auto"/>
            </w:tcBorders>
          </w:tcPr>
          <w:p w:rsidR="00D072D1" w:rsidRPr="004107E0" w:rsidRDefault="00D072D1" w:rsidP="004107E0">
            <w:pPr>
              <w:spacing w:line="288" w:lineRule="auto"/>
              <w:jc w:val="both"/>
              <w:rPr>
                <w:bCs/>
                <w:color w:val="000000"/>
                <w:sz w:val="24"/>
                <w:szCs w:val="24"/>
                <w:lang w:val="nb-NO"/>
              </w:rPr>
            </w:pPr>
            <w:r w:rsidRPr="004107E0">
              <w:rPr>
                <w:bCs/>
                <w:color w:val="000000"/>
                <w:sz w:val="24"/>
                <w:szCs w:val="24"/>
                <w:lang w:val="nb-NO"/>
              </w:rPr>
              <w:t>Đoàn TN</w:t>
            </w:r>
          </w:p>
        </w:tc>
      </w:tr>
    </w:tbl>
    <w:p w:rsidR="00A842CB" w:rsidRPr="004107E0" w:rsidRDefault="00A842CB" w:rsidP="004107E0">
      <w:pPr>
        <w:shd w:val="clear" w:color="auto" w:fill="FFFFFF"/>
        <w:spacing w:after="0" w:line="288" w:lineRule="auto"/>
        <w:jc w:val="both"/>
        <w:rPr>
          <w:rFonts w:ascii="Times New Roman" w:eastAsia="Times New Roman" w:hAnsi="Times New Roman" w:cs="Times New Roman"/>
          <w:b/>
          <w:bCs/>
          <w:color w:val="000000"/>
          <w:sz w:val="24"/>
          <w:szCs w:val="24"/>
          <w:lang w:val="nb-NO"/>
        </w:rPr>
      </w:pPr>
    </w:p>
    <w:p w:rsidR="00A842CB" w:rsidRPr="00B554A9" w:rsidRDefault="00A842CB" w:rsidP="004107E0">
      <w:pPr>
        <w:shd w:val="clear" w:color="auto" w:fill="FFFFFF"/>
        <w:spacing w:after="0" w:line="288" w:lineRule="auto"/>
        <w:jc w:val="both"/>
        <w:rPr>
          <w:rFonts w:ascii="Times New Roman" w:eastAsia="Times New Roman" w:hAnsi="Times New Roman" w:cs="Times New Roman"/>
          <w:b/>
          <w:bCs/>
          <w:color w:val="000000"/>
          <w:sz w:val="26"/>
          <w:szCs w:val="26"/>
          <w:lang w:val="nb-NO"/>
        </w:rPr>
      </w:pPr>
      <w:r w:rsidRPr="00B554A9">
        <w:rPr>
          <w:rFonts w:ascii="Times New Roman" w:eastAsia="Times New Roman" w:hAnsi="Times New Roman" w:cs="Times New Roman"/>
          <w:b/>
          <w:bCs/>
          <w:color w:val="000000"/>
          <w:sz w:val="26"/>
          <w:szCs w:val="26"/>
          <w:lang w:val="nb-NO"/>
        </w:rPr>
        <w:t xml:space="preserve">2.2. </w:t>
      </w:r>
      <w:r w:rsidR="0060122E" w:rsidRPr="00B554A9">
        <w:rPr>
          <w:rFonts w:ascii="Times New Roman" w:eastAsia="Times New Roman" w:hAnsi="Times New Roman" w:cs="Times New Roman"/>
          <w:b/>
          <w:bCs/>
          <w:color w:val="000000"/>
          <w:sz w:val="26"/>
          <w:szCs w:val="26"/>
          <w:lang w:val="nb-NO"/>
        </w:rPr>
        <w:t>Hoạt động chuyên môn</w:t>
      </w:r>
    </w:p>
    <w:tbl>
      <w:tblPr>
        <w:tblStyle w:val="TableGrid"/>
        <w:tblW w:w="13709" w:type="dxa"/>
        <w:tblInd w:w="-34" w:type="dxa"/>
        <w:tblLook w:val="04A0"/>
      </w:tblPr>
      <w:tblGrid>
        <w:gridCol w:w="2701"/>
        <w:gridCol w:w="3253"/>
        <w:gridCol w:w="3402"/>
        <w:gridCol w:w="2268"/>
        <w:gridCol w:w="2085"/>
      </w:tblGrid>
      <w:tr w:rsidR="00EC73E3" w:rsidRPr="004107E0" w:rsidTr="00B554A9">
        <w:tc>
          <w:tcPr>
            <w:tcW w:w="2701"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Hoạt động</w:t>
            </w:r>
          </w:p>
        </w:tc>
        <w:tc>
          <w:tcPr>
            <w:tcW w:w="325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Mục đích</w:t>
            </w:r>
          </w:p>
        </w:tc>
        <w:tc>
          <w:tcPr>
            <w:tcW w:w="3402"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Nội dung - Kết quả dự kiến</w:t>
            </w:r>
          </w:p>
        </w:tc>
        <w:tc>
          <w:tcPr>
            <w:tcW w:w="2268"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 xml:space="preserve">Thời gian </w:t>
            </w:r>
          </w:p>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Địa điểm</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Đơn vị chủ trì</w:t>
            </w:r>
          </w:p>
        </w:tc>
      </w:tr>
      <w:tr w:rsidR="00EC73E3" w:rsidRPr="004107E0" w:rsidTr="00B554A9">
        <w:tc>
          <w:tcPr>
            <w:tcW w:w="2701"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
                <w:bCs/>
                <w:i/>
                <w:color w:val="000000"/>
                <w:sz w:val="24"/>
                <w:szCs w:val="24"/>
                <w:lang w:val="nb-NO"/>
              </w:rPr>
            </w:pPr>
            <w:r w:rsidRPr="004107E0">
              <w:rPr>
                <w:b/>
                <w:bCs/>
                <w:color w:val="000000"/>
                <w:sz w:val="24"/>
                <w:szCs w:val="24"/>
                <w:lang w:val="nb-NO"/>
              </w:rPr>
              <w:t xml:space="preserve">Cuộc thi </w:t>
            </w:r>
            <w:r w:rsidRPr="004107E0">
              <w:rPr>
                <w:b/>
                <w:bCs/>
                <w:i/>
                <w:color w:val="000000"/>
                <w:sz w:val="24"/>
                <w:szCs w:val="24"/>
                <w:lang w:val="nb-NO"/>
              </w:rPr>
              <w:t xml:space="preserve">Ý tưởng </w:t>
            </w:r>
            <w:r w:rsidR="00924AAC" w:rsidRPr="004107E0">
              <w:rPr>
                <w:b/>
                <w:bCs/>
                <w:i/>
                <w:color w:val="000000"/>
                <w:sz w:val="24"/>
                <w:szCs w:val="24"/>
                <w:lang w:val="nb-NO"/>
              </w:rPr>
              <w:t>sáng tạo</w:t>
            </w:r>
            <w:r w:rsidRPr="004107E0">
              <w:rPr>
                <w:b/>
                <w:bCs/>
                <w:i/>
                <w:color w:val="000000"/>
                <w:sz w:val="24"/>
                <w:szCs w:val="24"/>
                <w:lang w:val="nb-NO"/>
              </w:rPr>
              <w:t xml:space="preserve"> TUE</w:t>
            </w:r>
          </w:p>
        </w:tc>
        <w:tc>
          <w:tcPr>
            <w:tcW w:w="325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hd w:val="clear" w:color="auto" w:fill="FFFFFF"/>
              <w:spacing w:line="288" w:lineRule="auto"/>
              <w:jc w:val="both"/>
              <w:rPr>
                <w:bCs/>
                <w:color w:val="000000"/>
                <w:sz w:val="24"/>
                <w:szCs w:val="24"/>
                <w:lang w:val="nb-NO"/>
              </w:rPr>
            </w:pPr>
            <w:r w:rsidRPr="004107E0">
              <w:rPr>
                <w:b/>
                <w:bCs/>
                <w:color w:val="000000"/>
                <w:sz w:val="24"/>
                <w:szCs w:val="24"/>
                <w:lang w:val="nb-NO"/>
              </w:rPr>
              <w:t xml:space="preserve">- </w:t>
            </w:r>
            <w:r w:rsidRPr="004107E0">
              <w:rPr>
                <w:bCs/>
                <w:color w:val="000000"/>
                <w:sz w:val="24"/>
                <w:szCs w:val="24"/>
                <w:lang w:val="nb-NO"/>
              </w:rPr>
              <w:t>Phát huy tính sáng tạo, tinh thần khởi nghiệp trong sinh viên.</w:t>
            </w:r>
          </w:p>
          <w:p w:rsidR="00EC73E3" w:rsidRPr="004107E0" w:rsidRDefault="00EC73E3" w:rsidP="004107E0">
            <w:pPr>
              <w:shd w:val="clear" w:color="auto" w:fill="FFFFFF"/>
              <w:spacing w:line="288" w:lineRule="auto"/>
              <w:jc w:val="both"/>
              <w:rPr>
                <w:bCs/>
                <w:color w:val="000000"/>
                <w:sz w:val="24"/>
                <w:szCs w:val="24"/>
                <w:lang w:val="nb-NO"/>
              </w:rPr>
            </w:pPr>
          </w:p>
        </w:tc>
        <w:tc>
          <w:tcPr>
            <w:tcW w:w="3402"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Cs/>
                <w:color w:val="000000"/>
                <w:sz w:val="24"/>
                <w:szCs w:val="24"/>
                <w:lang w:val="nb-NO"/>
              </w:rPr>
            </w:pPr>
            <w:r w:rsidRPr="004107E0">
              <w:rPr>
                <w:b/>
                <w:bCs/>
                <w:color w:val="000000"/>
                <w:sz w:val="24"/>
                <w:szCs w:val="24"/>
                <w:lang w:val="nb-NO"/>
              </w:rPr>
              <w:t xml:space="preserve">- </w:t>
            </w:r>
            <w:r w:rsidRPr="004107E0">
              <w:rPr>
                <w:bCs/>
                <w:color w:val="000000"/>
                <w:sz w:val="24"/>
                <w:szCs w:val="24"/>
                <w:lang w:val="nb-NO"/>
              </w:rPr>
              <w:t>Phát hiện các ý tưởng sáng tạo, lựa chọn các ý tưởng tốt tham gia cuộc thi các cấp.</w:t>
            </w:r>
          </w:p>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Phát hiện các ý tưởng có tính khả thi, tạo điều kiện để thực hiện.</w:t>
            </w:r>
          </w:p>
        </w:tc>
        <w:tc>
          <w:tcPr>
            <w:tcW w:w="2268"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Tháng 3, tháng 4 năm 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Đoàn TN - Hội SV</w:t>
            </w:r>
          </w:p>
        </w:tc>
      </w:tr>
      <w:tr w:rsidR="00EC73E3" w:rsidRPr="004107E0" w:rsidTr="00B554A9">
        <w:tc>
          <w:tcPr>
            <w:tcW w:w="2701"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t>Tìm kiếm đại sứ truyền thông khoa học - Famelab Việt Nam 2017</w:t>
            </w:r>
          </w:p>
        </w:tc>
        <w:tc>
          <w:tcPr>
            <w:tcW w:w="325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Đẩy mạnh phong trào NCKH trong sinh viên</w:t>
            </w:r>
          </w:p>
        </w:tc>
        <w:tc>
          <w:tcPr>
            <w:tcW w:w="3402"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Lựa chọn sản phẩm tham dự cuộc thi Famelab Việt Nam 2017</w:t>
            </w:r>
          </w:p>
        </w:tc>
        <w:tc>
          <w:tcPr>
            <w:tcW w:w="2268"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Tháng 3, tháng 4 năm 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Đoàn TN</w:t>
            </w:r>
          </w:p>
        </w:tc>
      </w:tr>
    </w:tbl>
    <w:p w:rsidR="00907FC2" w:rsidRPr="004107E0" w:rsidRDefault="00907FC2" w:rsidP="004107E0">
      <w:pPr>
        <w:shd w:val="clear" w:color="auto" w:fill="FFFFFF"/>
        <w:spacing w:after="0" w:line="288" w:lineRule="auto"/>
        <w:jc w:val="both"/>
        <w:rPr>
          <w:rFonts w:ascii="Times New Roman" w:eastAsia="Times New Roman" w:hAnsi="Times New Roman" w:cs="Times New Roman"/>
          <w:b/>
          <w:bCs/>
          <w:color w:val="000000"/>
          <w:sz w:val="24"/>
          <w:szCs w:val="24"/>
          <w:lang w:val="nb-NO"/>
        </w:rPr>
      </w:pPr>
    </w:p>
    <w:p w:rsidR="00A842CB" w:rsidRPr="004107E0" w:rsidRDefault="00907FC2" w:rsidP="004107E0">
      <w:pPr>
        <w:shd w:val="clear" w:color="auto" w:fill="FFFFFF"/>
        <w:tabs>
          <w:tab w:val="left" w:pos="2977"/>
        </w:tabs>
        <w:spacing w:after="0" w:line="288" w:lineRule="auto"/>
        <w:jc w:val="both"/>
        <w:rPr>
          <w:rFonts w:ascii="Times New Roman" w:eastAsia="Times New Roman" w:hAnsi="Times New Roman" w:cs="Times New Roman"/>
          <w:b/>
          <w:bCs/>
          <w:color w:val="000000"/>
          <w:sz w:val="24"/>
          <w:szCs w:val="24"/>
          <w:lang w:val="nb-NO"/>
        </w:rPr>
      </w:pPr>
      <w:r w:rsidRPr="004107E0">
        <w:rPr>
          <w:rFonts w:ascii="Times New Roman" w:eastAsia="Times New Roman" w:hAnsi="Times New Roman" w:cs="Times New Roman"/>
          <w:b/>
          <w:bCs/>
          <w:color w:val="000000"/>
          <w:sz w:val="24"/>
          <w:szCs w:val="24"/>
          <w:lang w:val="nb-NO"/>
        </w:rPr>
        <w:t>2.3. Hoạt động văn hóa, văn nghệ, thể dục thể thao</w:t>
      </w:r>
    </w:p>
    <w:tbl>
      <w:tblPr>
        <w:tblStyle w:val="TableGrid"/>
        <w:tblW w:w="13709" w:type="dxa"/>
        <w:tblInd w:w="-34" w:type="dxa"/>
        <w:tblLook w:val="04A0"/>
      </w:tblPr>
      <w:tblGrid>
        <w:gridCol w:w="2667"/>
        <w:gridCol w:w="3213"/>
        <w:gridCol w:w="3476"/>
        <w:gridCol w:w="2268"/>
        <w:gridCol w:w="2085"/>
      </w:tblGrid>
      <w:tr w:rsidR="00EC73E3" w:rsidRPr="004107E0" w:rsidTr="00D047DB">
        <w:tc>
          <w:tcPr>
            <w:tcW w:w="2667"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Hoạt động</w:t>
            </w:r>
          </w:p>
        </w:tc>
        <w:tc>
          <w:tcPr>
            <w:tcW w:w="321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Mục đích</w:t>
            </w:r>
          </w:p>
        </w:tc>
        <w:tc>
          <w:tcPr>
            <w:tcW w:w="3476"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Nội dung - Kết quả dự kiến</w:t>
            </w:r>
          </w:p>
        </w:tc>
        <w:tc>
          <w:tcPr>
            <w:tcW w:w="2268"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 xml:space="preserve">Thời gian </w:t>
            </w:r>
          </w:p>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Địa điểm</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center"/>
              <w:rPr>
                <w:b/>
                <w:bCs/>
                <w:color w:val="000000"/>
                <w:sz w:val="24"/>
                <w:szCs w:val="24"/>
                <w:lang w:val="nb-NO"/>
              </w:rPr>
            </w:pPr>
            <w:r w:rsidRPr="004107E0">
              <w:rPr>
                <w:b/>
                <w:bCs/>
                <w:color w:val="000000"/>
                <w:sz w:val="24"/>
                <w:szCs w:val="24"/>
                <w:lang w:val="nb-NO"/>
              </w:rPr>
              <w:t>Đơn vị chủ trì</w:t>
            </w:r>
          </w:p>
        </w:tc>
      </w:tr>
      <w:tr w:rsidR="00EC73E3" w:rsidRPr="004107E0" w:rsidTr="00D047DB">
        <w:tc>
          <w:tcPr>
            <w:tcW w:w="2667"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
                <w:bCs/>
                <w:i/>
                <w:color w:val="000000"/>
                <w:sz w:val="24"/>
                <w:szCs w:val="24"/>
                <w:lang w:val="nb-NO"/>
              </w:rPr>
            </w:pPr>
            <w:r w:rsidRPr="004107E0">
              <w:rPr>
                <w:b/>
                <w:bCs/>
                <w:color w:val="000000"/>
                <w:sz w:val="24"/>
                <w:szCs w:val="24"/>
                <w:lang w:val="nb-NO"/>
              </w:rPr>
              <w:t xml:space="preserve">Giải bóng chuyền sinh </w:t>
            </w:r>
            <w:r w:rsidRPr="004107E0">
              <w:rPr>
                <w:b/>
                <w:bCs/>
                <w:color w:val="000000"/>
                <w:sz w:val="24"/>
                <w:szCs w:val="24"/>
                <w:lang w:val="nb-NO"/>
              </w:rPr>
              <w:lastRenderedPageBreak/>
              <w:t>viên</w:t>
            </w:r>
          </w:p>
        </w:tc>
        <w:tc>
          <w:tcPr>
            <w:tcW w:w="321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hd w:val="clear" w:color="auto" w:fill="FFFFFF"/>
              <w:spacing w:line="288" w:lineRule="auto"/>
              <w:jc w:val="both"/>
              <w:rPr>
                <w:bCs/>
                <w:color w:val="000000"/>
                <w:sz w:val="24"/>
                <w:szCs w:val="24"/>
                <w:lang w:val="nb-NO"/>
              </w:rPr>
            </w:pPr>
            <w:r w:rsidRPr="004107E0">
              <w:rPr>
                <w:bCs/>
                <w:color w:val="000000"/>
                <w:sz w:val="24"/>
                <w:szCs w:val="24"/>
                <w:lang w:val="nb-NO"/>
              </w:rPr>
              <w:lastRenderedPageBreak/>
              <w:t xml:space="preserve">Tạo sân chơi bổ ích, lý thú cho </w:t>
            </w:r>
            <w:r w:rsidRPr="004107E0">
              <w:rPr>
                <w:bCs/>
                <w:color w:val="000000"/>
                <w:sz w:val="24"/>
                <w:szCs w:val="24"/>
                <w:lang w:val="nb-NO"/>
              </w:rPr>
              <w:lastRenderedPageBreak/>
              <w:t>ĐVTN, nhằm rèn luyện trí tuệ, thể lực, nâng cao tinh thần thể thao, tinh thần giao lưu học hỏi, hiểu biết lẫn nhau giữa ĐVTN trong Trường.</w:t>
            </w:r>
          </w:p>
        </w:tc>
        <w:tc>
          <w:tcPr>
            <w:tcW w:w="3476"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sz w:val="24"/>
                <w:szCs w:val="24"/>
                <w:lang w:val="nb-NO"/>
              </w:rPr>
            </w:pPr>
            <w:r w:rsidRPr="004107E0">
              <w:rPr>
                <w:sz w:val="24"/>
                <w:szCs w:val="24"/>
                <w:lang w:val="nb-NO"/>
              </w:rPr>
              <w:lastRenderedPageBreak/>
              <w:t xml:space="preserve">Tổ chức Giải bóng chuyền cho </w:t>
            </w:r>
            <w:r w:rsidRPr="004107E0">
              <w:rPr>
                <w:sz w:val="24"/>
                <w:szCs w:val="24"/>
                <w:lang w:val="nb-NO"/>
              </w:rPr>
              <w:lastRenderedPageBreak/>
              <w:t xml:space="preserve">các đơn vị trong Trường. </w:t>
            </w:r>
          </w:p>
          <w:p w:rsidR="00EC73E3" w:rsidRPr="004107E0" w:rsidRDefault="00EC73E3" w:rsidP="004107E0">
            <w:pPr>
              <w:spacing w:line="288" w:lineRule="auto"/>
              <w:jc w:val="both"/>
              <w:rPr>
                <w:bCs/>
                <w:color w:val="000000"/>
                <w:sz w:val="24"/>
                <w:szCs w:val="24"/>
                <w:lang w:val="nb-NO"/>
              </w:rPr>
            </w:pPr>
            <w:r w:rsidRPr="004107E0">
              <w:rPr>
                <w:sz w:val="24"/>
                <w:szCs w:val="24"/>
                <w:lang w:val="nb-NO"/>
              </w:rPr>
              <w:t>Đẩy mạnh phong trào rèn luyện sức khỏe, giáo dục tính kỷ luật, tinh thần tập thể cho mỗi sinh viên.</w:t>
            </w:r>
          </w:p>
        </w:tc>
        <w:tc>
          <w:tcPr>
            <w:tcW w:w="2268"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lastRenderedPageBreak/>
              <w:t>18 - 19/3/2017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Đoàn TN</w:t>
            </w:r>
          </w:p>
        </w:tc>
      </w:tr>
      <w:tr w:rsidR="00EC73E3" w:rsidRPr="004107E0" w:rsidTr="00D047DB">
        <w:tc>
          <w:tcPr>
            <w:tcW w:w="2667"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lastRenderedPageBreak/>
              <w:t>Ngày hội Dân vũ</w:t>
            </w:r>
          </w:p>
        </w:tc>
        <w:tc>
          <w:tcPr>
            <w:tcW w:w="3213" w:type="dxa"/>
            <w:tcBorders>
              <w:top w:val="single" w:sz="4" w:space="0" w:color="auto"/>
              <w:left w:val="single" w:sz="4" w:space="0" w:color="auto"/>
              <w:bottom w:val="single" w:sz="4" w:space="0" w:color="auto"/>
              <w:right w:val="single" w:sz="4" w:space="0" w:color="auto"/>
            </w:tcBorders>
            <w:hideMark/>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xml:space="preserve">Tạo sân chơi bổ ích, lý thú cho ĐVTN, nâng cao tinh thần đoàn kết, giao lưu giữa các Liên chi. </w:t>
            </w:r>
          </w:p>
        </w:tc>
        <w:tc>
          <w:tcPr>
            <w:tcW w:w="3476"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Tổ chức thi Nhảy dân vũ cho các Liên chi hội - gần 3000 sinh viên tham gia</w:t>
            </w:r>
          </w:p>
        </w:tc>
        <w:tc>
          <w:tcPr>
            <w:tcW w:w="2268"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25/3/2017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Hội SV</w:t>
            </w:r>
          </w:p>
        </w:tc>
      </w:tr>
      <w:tr w:rsidR="00EC73E3" w:rsidRPr="004107E0" w:rsidTr="00D047DB">
        <w:tc>
          <w:tcPr>
            <w:tcW w:w="2667"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t>Giải cờ vua sinh viên</w:t>
            </w:r>
          </w:p>
        </w:tc>
        <w:tc>
          <w:tcPr>
            <w:tcW w:w="3213"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xml:space="preserve">Tạo sân chơi bổ ích, lý thú cho ĐVTN, nhằm rèn luyện trí tuệ, giúp sinh viên có hứng thú học tập. </w:t>
            </w:r>
          </w:p>
        </w:tc>
        <w:tc>
          <w:tcPr>
            <w:tcW w:w="3476"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Tổ chức Giải cờ vua sinh viên cho các Liên chi hội</w:t>
            </w:r>
          </w:p>
        </w:tc>
        <w:tc>
          <w:tcPr>
            <w:tcW w:w="2268"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Tháng 4 năm 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Hội SV</w:t>
            </w:r>
          </w:p>
        </w:tc>
      </w:tr>
      <w:tr w:rsidR="00EC73E3" w:rsidRPr="004107E0" w:rsidTr="00D047DB">
        <w:tc>
          <w:tcPr>
            <w:tcW w:w="2667"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t>Ngày hội sách và văn hóa đọc</w:t>
            </w:r>
          </w:p>
        </w:tc>
        <w:tc>
          <w:tcPr>
            <w:tcW w:w="3213"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Giúp sinh viên mở rộng hiểu biết, có văn hóa đọc lành mạnh.</w:t>
            </w:r>
          </w:p>
        </w:tc>
        <w:tc>
          <w:tcPr>
            <w:tcW w:w="3476"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Tổ chức Ngày hội sách</w:t>
            </w:r>
          </w:p>
        </w:tc>
        <w:tc>
          <w:tcPr>
            <w:tcW w:w="2268"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Tháng 4 năm 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Hội SV</w:t>
            </w:r>
          </w:p>
        </w:tc>
      </w:tr>
      <w:tr w:rsidR="00EC73E3" w:rsidRPr="004107E0" w:rsidTr="00D047DB">
        <w:tc>
          <w:tcPr>
            <w:tcW w:w="2667"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hd w:val="clear" w:color="auto" w:fill="FFFFFF"/>
              <w:spacing w:line="288" w:lineRule="auto"/>
              <w:jc w:val="both"/>
              <w:rPr>
                <w:b/>
                <w:bCs/>
                <w:color w:val="000000"/>
                <w:sz w:val="24"/>
                <w:szCs w:val="24"/>
                <w:lang w:val="nb-NO"/>
              </w:rPr>
            </w:pPr>
            <w:r w:rsidRPr="004107E0">
              <w:rPr>
                <w:b/>
                <w:bCs/>
                <w:color w:val="000000"/>
                <w:sz w:val="24"/>
                <w:szCs w:val="24"/>
                <w:lang w:val="nb-NO"/>
              </w:rPr>
              <w:t>Tình nguyện hè 2017</w:t>
            </w:r>
          </w:p>
        </w:tc>
        <w:tc>
          <w:tcPr>
            <w:tcW w:w="3213"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textAlignment w:val="baseline"/>
              <w:rPr>
                <w:bCs/>
                <w:color w:val="000000"/>
                <w:sz w:val="24"/>
                <w:szCs w:val="24"/>
                <w:lang w:val="nb-NO"/>
              </w:rPr>
            </w:pPr>
            <w:r w:rsidRPr="004107E0">
              <w:rPr>
                <w:bCs/>
                <w:color w:val="000000"/>
                <w:sz w:val="24"/>
                <w:szCs w:val="24"/>
                <w:lang w:val="nb-NO"/>
              </w:rPr>
              <w:t xml:space="preserve">- Nâng cao tinh thần trách nhiệm, ý thức bảo vệ, giữ gìn môi trường xanh, sạch, đẹp, ý thức tự phục vụ của sinh viên trong nhà trường; </w:t>
            </w:r>
            <w:r w:rsidRPr="004107E0">
              <w:rPr>
                <w:sz w:val="24"/>
                <w:szCs w:val="24"/>
                <w:lang w:val="nb-NO"/>
              </w:rPr>
              <w:t>nâng cao tinh thần tình nguyện, sẻ chia của ĐVTN.</w:t>
            </w:r>
          </w:p>
          <w:p w:rsidR="00EC73E3" w:rsidRPr="004107E0" w:rsidRDefault="00EC73E3" w:rsidP="004107E0">
            <w:pPr>
              <w:spacing w:line="288" w:lineRule="auto"/>
              <w:jc w:val="both"/>
              <w:rPr>
                <w:bCs/>
                <w:color w:val="000000"/>
                <w:sz w:val="24"/>
                <w:szCs w:val="24"/>
                <w:lang w:val="nb-NO"/>
              </w:rPr>
            </w:pPr>
          </w:p>
        </w:tc>
        <w:tc>
          <w:tcPr>
            <w:tcW w:w="3476"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Đẩy mạnh các hoạt động Tình nguyện tại chỗ: vệ sinh giảng đường, vệ sinh khu vực tự quản, Phòng ở văn minh, lịch sự, Tết trồng cây.</w:t>
            </w:r>
          </w:p>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 Duy trì các hoạt động tình nguyện khác: hiến máu, tình nguyện địa phương, tiếp sức mùa thi, hỗ trợ kỳ thi THPT quốc gia.</w:t>
            </w:r>
          </w:p>
        </w:tc>
        <w:tc>
          <w:tcPr>
            <w:tcW w:w="2268"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Từ tháng 3 - tháng 7 năm 2017</w:t>
            </w:r>
          </w:p>
        </w:tc>
        <w:tc>
          <w:tcPr>
            <w:tcW w:w="2085" w:type="dxa"/>
            <w:tcBorders>
              <w:top w:val="single" w:sz="4" w:space="0" w:color="auto"/>
              <w:left w:val="single" w:sz="4" w:space="0" w:color="auto"/>
              <w:bottom w:val="single" w:sz="4" w:space="0" w:color="auto"/>
              <w:right w:val="single" w:sz="4" w:space="0" w:color="auto"/>
            </w:tcBorders>
          </w:tcPr>
          <w:p w:rsidR="00EC73E3" w:rsidRPr="004107E0" w:rsidRDefault="00EC73E3" w:rsidP="004107E0">
            <w:pPr>
              <w:spacing w:line="288" w:lineRule="auto"/>
              <w:jc w:val="both"/>
              <w:rPr>
                <w:bCs/>
                <w:color w:val="000000"/>
                <w:sz w:val="24"/>
                <w:szCs w:val="24"/>
                <w:lang w:val="nb-NO"/>
              </w:rPr>
            </w:pPr>
            <w:r w:rsidRPr="004107E0">
              <w:rPr>
                <w:bCs/>
                <w:color w:val="000000"/>
                <w:sz w:val="24"/>
                <w:szCs w:val="24"/>
                <w:lang w:val="nb-NO"/>
              </w:rPr>
              <w:t>Đoàn TN</w:t>
            </w:r>
          </w:p>
        </w:tc>
      </w:tr>
    </w:tbl>
    <w:p w:rsidR="00907FC2" w:rsidRPr="004107E0" w:rsidRDefault="00907FC2" w:rsidP="004107E0">
      <w:pPr>
        <w:shd w:val="clear" w:color="auto" w:fill="FFFFFF"/>
        <w:spacing w:after="0" w:line="288" w:lineRule="auto"/>
        <w:jc w:val="both"/>
        <w:rPr>
          <w:rFonts w:ascii="Times New Roman" w:eastAsia="Times New Roman" w:hAnsi="Times New Roman" w:cs="Times New Roman"/>
          <w:b/>
          <w:bCs/>
          <w:color w:val="000000"/>
          <w:sz w:val="24"/>
          <w:szCs w:val="24"/>
          <w:lang w:val="nb-NO"/>
        </w:rPr>
      </w:pPr>
    </w:p>
    <w:tbl>
      <w:tblPr>
        <w:tblStyle w:val="TableGrid"/>
        <w:tblpPr w:leftFromText="180" w:rightFromText="180" w:vertAnchor="text" w:horzAnchor="margin" w:tblpY="8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4"/>
        <w:gridCol w:w="4494"/>
        <w:gridCol w:w="4494"/>
      </w:tblGrid>
      <w:tr w:rsidR="004107E0" w:rsidRPr="004107E0" w:rsidTr="004107E0">
        <w:trPr>
          <w:trHeight w:val="1905"/>
        </w:trPr>
        <w:tc>
          <w:tcPr>
            <w:tcW w:w="4494" w:type="dxa"/>
            <w:hideMark/>
          </w:tcPr>
          <w:p w:rsidR="00951A32" w:rsidRPr="00844CCF" w:rsidRDefault="00951A32" w:rsidP="00951A32">
            <w:pPr>
              <w:spacing w:line="288" w:lineRule="auto"/>
              <w:jc w:val="both"/>
              <w:rPr>
                <w:b/>
                <w:sz w:val="27"/>
                <w:szCs w:val="27"/>
                <w:lang w:val="pt-BR"/>
              </w:rPr>
            </w:pPr>
            <w:r w:rsidRPr="00844CCF">
              <w:rPr>
                <w:b/>
                <w:sz w:val="27"/>
                <w:szCs w:val="27"/>
                <w:lang w:val="pt-BR"/>
              </w:rPr>
              <w:lastRenderedPageBreak/>
              <w:t>Nơi nhận</w:t>
            </w:r>
            <w:r>
              <w:rPr>
                <w:b/>
                <w:sz w:val="27"/>
                <w:szCs w:val="27"/>
                <w:lang w:val="pt-BR"/>
              </w:rPr>
              <w:t>:</w:t>
            </w:r>
          </w:p>
          <w:p w:rsidR="00951A32" w:rsidRPr="00844CCF" w:rsidRDefault="00951A32" w:rsidP="00951A32">
            <w:pPr>
              <w:spacing w:line="288" w:lineRule="auto"/>
              <w:jc w:val="both"/>
              <w:rPr>
                <w:sz w:val="24"/>
                <w:szCs w:val="24"/>
                <w:lang w:val="pt-BR"/>
              </w:rPr>
            </w:pPr>
            <w:r w:rsidRPr="00844CCF">
              <w:rPr>
                <w:sz w:val="24"/>
                <w:szCs w:val="24"/>
                <w:lang w:val="pt-BR"/>
              </w:rPr>
              <w:t>- Đảng ủy, BGH (b/c)</w:t>
            </w:r>
            <w:r>
              <w:rPr>
                <w:sz w:val="24"/>
                <w:szCs w:val="24"/>
                <w:lang w:val="pt-BR"/>
              </w:rPr>
              <w:t>;</w:t>
            </w:r>
          </w:p>
          <w:p w:rsidR="00951A32" w:rsidRPr="00844CCF" w:rsidRDefault="00C75966" w:rsidP="00951A32">
            <w:pPr>
              <w:spacing w:line="288" w:lineRule="auto"/>
              <w:jc w:val="both"/>
              <w:rPr>
                <w:sz w:val="24"/>
                <w:szCs w:val="24"/>
                <w:lang w:val="pt-BR"/>
              </w:rPr>
            </w:pPr>
            <w:r>
              <w:rPr>
                <w:sz w:val="24"/>
                <w:szCs w:val="24"/>
                <w:lang w:val="pt-BR"/>
              </w:rPr>
              <w:t>- Như kính gửi</w:t>
            </w:r>
            <w:r w:rsidR="00951A32">
              <w:rPr>
                <w:sz w:val="24"/>
                <w:szCs w:val="24"/>
                <w:lang w:val="pt-BR"/>
              </w:rPr>
              <w:t>;</w:t>
            </w:r>
          </w:p>
          <w:p w:rsidR="004107E0" w:rsidRPr="004107E0" w:rsidRDefault="00951A32" w:rsidP="00951A32">
            <w:pPr>
              <w:spacing w:line="288" w:lineRule="auto"/>
              <w:rPr>
                <w:b/>
                <w:sz w:val="24"/>
                <w:szCs w:val="24"/>
              </w:rPr>
            </w:pPr>
            <w:r w:rsidRPr="00844CCF">
              <w:rPr>
                <w:sz w:val="24"/>
                <w:szCs w:val="24"/>
                <w:lang w:val="pt-BR"/>
              </w:rPr>
              <w:t>- Lưu: VPĐ</w:t>
            </w:r>
            <w:r>
              <w:rPr>
                <w:sz w:val="24"/>
                <w:szCs w:val="24"/>
                <w:lang w:val="pt-BR"/>
              </w:rPr>
              <w:t>.</w:t>
            </w:r>
          </w:p>
        </w:tc>
        <w:tc>
          <w:tcPr>
            <w:tcW w:w="4494" w:type="dxa"/>
            <w:hideMark/>
          </w:tcPr>
          <w:p w:rsidR="004107E0" w:rsidRPr="004107E0" w:rsidRDefault="004107E0" w:rsidP="004107E0">
            <w:pPr>
              <w:spacing w:line="288" w:lineRule="auto"/>
              <w:jc w:val="center"/>
              <w:rPr>
                <w:b/>
                <w:sz w:val="24"/>
                <w:szCs w:val="24"/>
              </w:rPr>
            </w:pPr>
          </w:p>
        </w:tc>
        <w:tc>
          <w:tcPr>
            <w:tcW w:w="4494" w:type="dxa"/>
          </w:tcPr>
          <w:p w:rsidR="004107E0" w:rsidRPr="004107E0" w:rsidRDefault="004107E0" w:rsidP="004107E0">
            <w:pPr>
              <w:spacing w:line="288" w:lineRule="auto"/>
              <w:jc w:val="center"/>
              <w:rPr>
                <w:b/>
                <w:sz w:val="24"/>
                <w:szCs w:val="24"/>
              </w:rPr>
            </w:pPr>
            <w:r w:rsidRPr="004107E0">
              <w:rPr>
                <w:b/>
                <w:sz w:val="24"/>
                <w:szCs w:val="24"/>
              </w:rPr>
              <w:t>TM. BAN THƯỜNG VỤ</w:t>
            </w:r>
          </w:p>
          <w:p w:rsidR="004107E0" w:rsidRPr="004107E0" w:rsidRDefault="004107E0" w:rsidP="004107E0">
            <w:pPr>
              <w:spacing w:line="288" w:lineRule="auto"/>
              <w:jc w:val="center"/>
              <w:rPr>
                <w:b/>
                <w:sz w:val="24"/>
                <w:szCs w:val="24"/>
              </w:rPr>
            </w:pPr>
            <w:r w:rsidRPr="004107E0">
              <w:rPr>
                <w:b/>
                <w:sz w:val="24"/>
                <w:szCs w:val="24"/>
              </w:rPr>
              <w:t>Bí thư</w:t>
            </w:r>
          </w:p>
          <w:p w:rsidR="004107E0" w:rsidRPr="004107E0" w:rsidRDefault="004107E0" w:rsidP="004107E0">
            <w:pPr>
              <w:spacing w:line="288" w:lineRule="auto"/>
              <w:jc w:val="center"/>
              <w:rPr>
                <w:b/>
                <w:sz w:val="24"/>
                <w:szCs w:val="24"/>
              </w:rPr>
            </w:pPr>
          </w:p>
          <w:p w:rsidR="004107E0" w:rsidRDefault="004107E0" w:rsidP="004107E0">
            <w:pPr>
              <w:spacing w:line="288" w:lineRule="auto"/>
              <w:jc w:val="center"/>
              <w:rPr>
                <w:b/>
                <w:sz w:val="24"/>
                <w:szCs w:val="24"/>
              </w:rPr>
            </w:pPr>
          </w:p>
          <w:p w:rsidR="00951A32" w:rsidRDefault="00951A32" w:rsidP="004107E0">
            <w:pPr>
              <w:spacing w:line="288" w:lineRule="auto"/>
              <w:jc w:val="center"/>
              <w:rPr>
                <w:b/>
                <w:sz w:val="24"/>
                <w:szCs w:val="24"/>
              </w:rPr>
            </w:pPr>
          </w:p>
          <w:p w:rsidR="00951A32" w:rsidRDefault="00951A32" w:rsidP="004107E0">
            <w:pPr>
              <w:spacing w:line="288" w:lineRule="auto"/>
              <w:jc w:val="center"/>
              <w:rPr>
                <w:b/>
                <w:sz w:val="24"/>
                <w:szCs w:val="24"/>
              </w:rPr>
            </w:pPr>
          </w:p>
          <w:p w:rsidR="00951A32" w:rsidRDefault="00951A32" w:rsidP="004107E0">
            <w:pPr>
              <w:spacing w:line="288" w:lineRule="auto"/>
              <w:jc w:val="center"/>
              <w:rPr>
                <w:b/>
                <w:sz w:val="24"/>
                <w:szCs w:val="24"/>
              </w:rPr>
            </w:pPr>
          </w:p>
          <w:p w:rsidR="00951A32" w:rsidRPr="004107E0" w:rsidRDefault="00951A32" w:rsidP="004107E0">
            <w:pPr>
              <w:spacing w:line="288" w:lineRule="auto"/>
              <w:jc w:val="center"/>
              <w:rPr>
                <w:b/>
                <w:sz w:val="24"/>
                <w:szCs w:val="24"/>
              </w:rPr>
            </w:pPr>
          </w:p>
          <w:p w:rsidR="004107E0" w:rsidRPr="004107E0" w:rsidRDefault="004107E0" w:rsidP="004107E0">
            <w:pPr>
              <w:spacing w:line="288" w:lineRule="auto"/>
              <w:jc w:val="center"/>
              <w:rPr>
                <w:b/>
                <w:sz w:val="24"/>
                <w:szCs w:val="24"/>
              </w:rPr>
            </w:pPr>
            <w:r w:rsidRPr="004107E0">
              <w:rPr>
                <w:b/>
                <w:sz w:val="24"/>
                <w:szCs w:val="24"/>
              </w:rPr>
              <w:t>Ngô Thu Thủy</w:t>
            </w:r>
          </w:p>
        </w:tc>
      </w:tr>
    </w:tbl>
    <w:p w:rsidR="00BA24AF" w:rsidRPr="00C75966" w:rsidRDefault="00A842CB" w:rsidP="00BA24AF">
      <w:pPr>
        <w:tabs>
          <w:tab w:val="left" w:pos="720"/>
          <w:tab w:val="left" w:pos="2212"/>
        </w:tabs>
        <w:spacing w:after="0" w:line="288" w:lineRule="auto"/>
        <w:ind w:firstLine="567"/>
        <w:jc w:val="both"/>
        <w:rPr>
          <w:rFonts w:ascii="Times New Roman" w:hAnsi="Times New Roman"/>
          <w:sz w:val="28"/>
          <w:szCs w:val="28"/>
          <w:lang w:val="pt-BR"/>
        </w:rPr>
      </w:pPr>
      <w:r w:rsidRPr="00D047DB">
        <w:rPr>
          <w:rFonts w:ascii="Times New Roman" w:hAnsi="Times New Roman" w:cs="Times New Roman"/>
          <w:color w:val="000000" w:themeColor="text1"/>
          <w:sz w:val="26"/>
          <w:szCs w:val="26"/>
          <w:lang w:val="pt-BR"/>
        </w:rPr>
        <w:t xml:space="preserve">Trên đây là </w:t>
      </w:r>
      <w:r w:rsidR="00EC73E3" w:rsidRPr="00D047DB">
        <w:rPr>
          <w:rFonts w:ascii="Times New Roman" w:hAnsi="Times New Roman" w:cs="Times New Roman"/>
          <w:color w:val="000000" w:themeColor="text1"/>
          <w:sz w:val="26"/>
          <w:szCs w:val="26"/>
          <w:lang w:val="pt-BR"/>
        </w:rPr>
        <w:t>nhiệm vụ trọng tâm kỳ II</w:t>
      </w:r>
      <w:r w:rsidRPr="00D047DB">
        <w:rPr>
          <w:rFonts w:ascii="Times New Roman" w:hAnsi="Times New Roman" w:cs="Times New Roman"/>
          <w:b/>
          <w:i/>
          <w:color w:val="000000" w:themeColor="text1"/>
          <w:sz w:val="26"/>
          <w:szCs w:val="26"/>
          <w:lang w:val="pt-BR"/>
        </w:rPr>
        <w:t xml:space="preserve"> </w:t>
      </w:r>
      <w:r w:rsidRPr="00D047DB">
        <w:rPr>
          <w:rFonts w:ascii="Times New Roman" w:hAnsi="Times New Roman" w:cs="Times New Roman"/>
          <w:color w:val="000000" w:themeColor="text1"/>
          <w:sz w:val="26"/>
          <w:szCs w:val="26"/>
          <w:lang w:val="pt-BR"/>
        </w:rPr>
        <w:t xml:space="preserve">năm </w:t>
      </w:r>
      <w:r w:rsidR="00EC73E3" w:rsidRPr="00D047DB">
        <w:rPr>
          <w:rFonts w:ascii="Times New Roman" w:hAnsi="Times New Roman" w:cs="Times New Roman"/>
          <w:color w:val="000000" w:themeColor="text1"/>
          <w:sz w:val="26"/>
          <w:szCs w:val="26"/>
          <w:lang w:val="pt-BR"/>
        </w:rPr>
        <w:t xml:space="preserve">học 2016 - </w:t>
      </w:r>
      <w:r w:rsidRPr="00D047DB">
        <w:rPr>
          <w:rFonts w:ascii="Times New Roman" w:hAnsi="Times New Roman" w:cs="Times New Roman"/>
          <w:color w:val="000000" w:themeColor="text1"/>
          <w:sz w:val="26"/>
          <w:szCs w:val="26"/>
          <w:lang w:val="pt-BR"/>
        </w:rPr>
        <w:t>2017 của Đoàn Thanh niên</w:t>
      </w:r>
      <w:r w:rsidR="00EC73E3" w:rsidRPr="00D047DB">
        <w:rPr>
          <w:rFonts w:ascii="Times New Roman" w:hAnsi="Times New Roman" w:cs="Times New Roman"/>
          <w:color w:val="000000" w:themeColor="text1"/>
          <w:sz w:val="26"/>
          <w:szCs w:val="26"/>
          <w:lang w:val="pt-BR"/>
        </w:rPr>
        <w:t>, Hội Sinh viên</w:t>
      </w:r>
      <w:r w:rsidRPr="00D047DB">
        <w:rPr>
          <w:rFonts w:ascii="Times New Roman" w:hAnsi="Times New Roman" w:cs="Times New Roman"/>
          <w:color w:val="000000" w:themeColor="text1"/>
          <w:sz w:val="26"/>
          <w:szCs w:val="26"/>
          <w:lang w:val="pt-BR"/>
        </w:rPr>
        <w:t xml:space="preserve"> Trường Đại học Sư phạm, </w:t>
      </w:r>
      <w:r w:rsidR="00BA24AF" w:rsidRPr="00C75966">
        <w:rPr>
          <w:rFonts w:ascii="Times New Roman" w:hAnsi="Times New Roman"/>
          <w:sz w:val="28"/>
          <w:szCs w:val="28"/>
          <w:lang w:val="pt-BR"/>
        </w:rPr>
        <w:t xml:space="preserve">Ban Thường vụ Đoàn Trường đề nghị </w:t>
      </w:r>
      <w:r w:rsidR="00C75966">
        <w:rPr>
          <w:rFonts w:ascii="Times New Roman" w:hAnsi="Times New Roman"/>
          <w:sz w:val="28"/>
          <w:szCs w:val="28"/>
          <w:lang w:val="pt-BR"/>
        </w:rPr>
        <w:t>các đồng chí</w:t>
      </w:r>
      <w:r w:rsidR="00BA24AF" w:rsidRPr="00C75966">
        <w:rPr>
          <w:rFonts w:ascii="Times New Roman" w:hAnsi="Times New Roman"/>
          <w:sz w:val="28"/>
          <w:szCs w:val="28"/>
          <w:lang w:val="pt-BR"/>
        </w:rPr>
        <w:t xml:space="preserve"> thực hiện.</w:t>
      </w:r>
    </w:p>
    <w:p w:rsidR="00A842CB" w:rsidRPr="004107E0" w:rsidRDefault="00A842CB" w:rsidP="00BA24AF">
      <w:pPr>
        <w:shd w:val="clear" w:color="auto" w:fill="FFFFFF"/>
        <w:spacing w:after="0" w:line="288" w:lineRule="auto"/>
        <w:ind w:firstLine="720"/>
        <w:jc w:val="both"/>
        <w:rPr>
          <w:rFonts w:ascii="Times New Roman" w:eastAsia="Times New Roman" w:hAnsi="Times New Roman" w:cs="Times New Roman"/>
          <w:sz w:val="24"/>
          <w:szCs w:val="24"/>
          <w:lang w:val="pt-BR"/>
        </w:rPr>
      </w:pPr>
    </w:p>
    <w:p w:rsidR="00A842CB" w:rsidRPr="004107E0" w:rsidRDefault="00A842CB" w:rsidP="004107E0">
      <w:pPr>
        <w:shd w:val="clear" w:color="auto" w:fill="FFFFFF"/>
        <w:spacing w:after="0" w:line="288" w:lineRule="auto"/>
        <w:jc w:val="both"/>
        <w:rPr>
          <w:rFonts w:ascii="Times New Roman" w:eastAsia="Times New Roman" w:hAnsi="Times New Roman" w:cs="Times New Roman"/>
          <w:color w:val="000000"/>
          <w:sz w:val="24"/>
          <w:szCs w:val="24"/>
        </w:rPr>
      </w:pPr>
    </w:p>
    <w:p w:rsidR="00A842CB" w:rsidRPr="004107E0" w:rsidRDefault="00A842CB" w:rsidP="004107E0">
      <w:pPr>
        <w:shd w:val="clear" w:color="auto" w:fill="FFFFFF"/>
        <w:spacing w:after="0" w:line="288" w:lineRule="auto"/>
        <w:jc w:val="both"/>
        <w:rPr>
          <w:rFonts w:ascii="Times New Roman" w:eastAsia="Times New Roman" w:hAnsi="Times New Roman" w:cs="Times New Roman"/>
          <w:color w:val="000000"/>
          <w:sz w:val="24"/>
          <w:szCs w:val="24"/>
        </w:rPr>
      </w:pPr>
      <w:r w:rsidRPr="004107E0">
        <w:rPr>
          <w:rFonts w:ascii="Times New Roman" w:eastAsia="Times New Roman" w:hAnsi="Times New Roman" w:cs="Times New Roman"/>
          <w:color w:val="000000"/>
          <w:sz w:val="24"/>
          <w:szCs w:val="24"/>
        </w:rPr>
        <w:tab/>
      </w:r>
    </w:p>
    <w:p w:rsidR="00A842CB" w:rsidRPr="004107E0" w:rsidRDefault="00A842CB" w:rsidP="004107E0">
      <w:pPr>
        <w:spacing w:after="0" w:line="288" w:lineRule="auto"/>
        <w:rPr>
          <w:rFonts w:ascii="Times New Roman" w:hAnsi="Times New Roman" w:cs="Times New Roman"/>
          <w:sz w:val="24"/>
          <w:szCs w:val="24"/>
        </w:rPr>
      </w:pPr>
    </w:p>
    <w:p w:rsidR="00876A88" w:rsidRPr="004107E0" w:rsidRDefault="00876A88" w:rsidP="004107E0">
      <w:pPr>
        <w:spacing w:after="0" w:line="288" w:lineRule="auto"/>
        <w:rPr>
          <w:rFonts w:ascii="Times New Roman" w:hAnsi="Times New Roman" w:cs="Times New Roman"/>
          <w:sz w:val="24"/>
          <w:szCs w:val="24"/>
        </w:rPr>
      </w:pPr>
    </w:p>
    <w:sectPr w:rsidR="00876A88" w:rsidRPr="004107E0" w:rsidSect="004107E0">
      <w:pgSz w:w="15840" w:h="12240" w:orient="landscape"/>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807"/>
    <w:multiLevelType w:val="hybridMultilevel"/>
    <w:tmpl w:val="8242BB06"/>
    <w:lvl w:ilvl="0" w:tplc="617A05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854CD"/>
    <w:multiLevelType w:val="hybridMultilevel"/>
    <w:tmpl w:val="3258C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C5DF3"/>
    <w:multiLevelType w:val="hybridMultilevel"/>
    <w:tmpl w:val="4754C456"/>
    <w:lvl w:ilvl="0" w:tplc="710EB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77E62"/>
    <w:multiLevelType w:val="hybridMultilevel"/>
    <w:tmpl w:val="612677BC"/>
    <w:lvl w:ilvl="0" w:tplc="E534B6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10F54"/>
    <w:multiLevelType w:val="hybridMultilevel"/>
    <w:tmpl w:val="6F3EF60E"/>
    <w:lvl w:ilvl="0" w:tplc="53DA5FA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57AEB"/>
    <w:multiLevelType w:val="hybridMultilevel"/>
    <w:tmpl w:val="5474735C"/>
    <w:lvl w:ilvl="0" w:tplc="EE6C3096">
      <w:start w:val="5"/>
      <w:numFmt w:val="bullet"/>
      <w:lvlText w:val=""/>
      <w:lvlJc w:val="left"/>
      <w:pPr>
        <w:ind w:left="1080" w:hanging="360"/>
      </w:pPr>
      <w:rPr>
        <w:rFonts w:ascii="Symbol" w:eastAsia="Times New Roman"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ED44D5"/>
    <w:multiLevelType w:val="hybridMultilevel"/>
    <w:tmpl w:val="49A47FBE"/>
    <w:lvl w:ilvl="0" w:tplc="A34C0800">
      <w:start w:val="5"/>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01F89"/>
    <w:multiLevelType w:val="hybridMultilevel"/>
    <w:tmpl w:val="4C9A01F0"/>
    <w:lvl w:ilvl="0" w:tplc="A92CAE5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02A3F"/>
    <w:multiLevelType w:val="hybridMultilevel"/>
    <w:tmpl w:val="46C69B1C"/>
    <w:lvl w:ilvl="0" w:tplc="B972D0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5"/>
  </w:num>
  <w:num w:numId="6">
    <w:abstractNumId w:val="7"/>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E64AC"/>
    <w:rsid w:val="00040E06"/>
    <w:rsid w:val="00055D14"/>
    <w:rsid w:val="000B28E1"/>
    <w:rsid w:val="000E3994"/>
    <w:rsid w:val="00106FEF"/>
    <w:rsid w:val="001237BC"/>
    <w:rsid w:val="00133719"/>
    <w:rsid w:val="00134711"/>
    <w:rsid w:val="00151882"/>
    <w:rsid w:val="001E288C"/>
    <w:rsid w:val="001E407F"/>
    <w:rsid w:val="001E56EA"/>
    <w:rsid w:val="001F51C9"/>
    <w:rsid w:val="001F7354"/>
    <w:rsid w:val="00202AAE"/>
    <w:rsid w:val="002130E5"/>
    <w:rsid w:val="00216484"/>
    <w:rsid w:val="00221400"/>
    <w:rsid w:val="002835DC"/>
    <w:rsid w:val="002A6510"/>
    <w:rsid w:val="002D0923"/>
    <w:rsid w:val="002E64AC"/>
    <w:rsid w:val="003062E8"/>
    <w:rsid w:val="003449D8"/>
    <w:rsid w:val="00345564"/>
    <w:rsid w:val="003543AB"/>
    <w:rsid w:val="00374BA8"/>
    <w:rsid w:val="0038019B"/>
    <w:rsid w:val="00382EAA"/>
    <w:rsid w:val="00382FEB"/>
    <w:rsid w:val="003B2BE0"/>
    <w:rsid w:val="003B371E"/>
    <w:rsid w:val="003C0456"/>
    <w:rsid w:val="003C456B"/>
    <w:rsid w:val="003C5DA0"/>
    <w:rsid w:val="003C7849"/>
    <w:rsid w:val="003D1F4B"/>
    <w:rsid w:val="004107E0"/>
    <w:rsid w:val="00413F56"/>
    <w:rsid w:val="00422786"/>
    <w:rsid w:val="00486378"/>
    <w:rsid w:val="00496B75"/>
    <w:rsid w:val="004C75B1"/>
    <w:rsid w:val="004D76A4"/>
    <w:rsid w:val="00521922"/>
    <w:rsid w:val="00535544"/>
    <w:rsid w:val="005525E4"/>
    <w:rsid w:val="0055429B"/>
    <w:rsid w:val="0058007B"/>
    <w:rsid w:val="00582705"/>
    <w:rsid w:val="005939A1"/>
    <w:rsid w:val="005A563D"/>
    <w:rsid w:val="005D3BBA"/>
    <w:rsid w:val="0060122E"/>
    <w:rsid w:val="0060382B"/>
    <w:rsid w:val="00636C43"/>
    <w:rsid w:val="00675605"/>
    <w:rsid w:val="006777D0"/>
    <w:rsid w:val="00690533"/>
    <w:rsid w:val="006A0287"/>
    <w:rsid w:val="006B4184"/>
    <w:rsid w:val="006E2191"/>
    <w:rsid w:val="006F0944"/>
    <w:rsid w:val="006F36D5"/>
    <w:rsid w:val="006F5A16"/>
    <w:rsid w:val="0070176A"/>
    <w:rsid w:val="00701C0F"/>
    <w:rsid w:val="00706565"/>
    <w:rsid w:val="00725D76"/>
    <w:rsid w:val="00730E81"/>
    <w:rsid w:val="00732E55"/>
    <w:rsid w:val="00737F67"/>
    <w:rsid w:val="0075083D"/>
    <w:rsid w:val="00776C70"/>
    <w:rsid w:val="007C1DA0"/>
    <w:rsid w:val="007F44FE"/>
    <w:rsid w:val="00803648"/>
    <w:rsid w:val="00836F15"/>
    <w:rsid w:val="008410B9"/>
    <w:rsid w:val="0087115F"/>
    <w:rsid w:val="00876A88"/>
    <w:rsid w:val="00887881"/>
    <w:rsid w:val="00890310"/>
    <w:rsid w:val="008B7EF2"/>
    <w:rsid w:val="008D298D"/>
    <w:rsid w:val="008D3836"/>
    <w:rsid w:val="008D501A"/>
    <w:rsid w:val="00907FC2"/>
    <w:rsid w:val="00911202"/>
    <w:rsid w:val="00924AAC"/>
    <w:rsid w:val="00951A32"/>
    <w:rsid w:val="00955BC5"/>
    <w:rsid w:val="00975761"/>
    <w:rsid w:val="00976047"/>
    <w:rsid w:val="00987A04"/>
    <w:rsid w:val="00991E0E"/>
    <w:rsid w:val="0099376B"/>
    <w:rsid w:val="009B0E52"/>
    <w:rsid w:val="00A07382"/>
    <w:rsid w:val="00A70B54"/>
    <w:rsid w:val="00A71DBD"/>
    <w:rsid w:val="00A73260"/>
    <w:rsid w:val="00A842CB"/>
    <w:rsid w:val="00AB316C"/>
    <w:rsid w:val="00AE2FCA"/>
    <w:rsid w:val="00AE3DB3"/>
    <w:rsid w:val="00AF2BF6"/>
    <w:rsid w:val="00B113BF"/>
    <w:rsid w:val="00B11A3B"/>
    <w:rsid w:val="00B21C00"/>
    <w:rsid w:val="00B554A9"/>
    <w:rsid w:val="00B87E07"/>
    <w:rsid w:val="00B9179C"/>
    <w:rsid w:val="00B92692"/>
    <w:rsid w:val="00B9340A"/>
    <w:rsid w:val="00BA24AF"/>
    <w:rsid w:val="00BC7606"/>
    <w:rsid w:val="00C025D5"/>
    <w:rsid w:val="00C02DA5"/>
    <w:rsid w:val="00C03EB0"/>
    <w:rsid w:val="00C65A38"/>
    <w:rsid w:val="00C75966"/>
    <w:rsid w:val="00C764D4"/>
    <w:rsid w:val="00CB70B0"/>
    <w:rsid w:val="00CD041E"/>
    <w:rsid w:val="00CF2060"/>
    <w:rsid w:val="00D047DB"/>
    <w:rsid w:val="00D06B0C"/>
    <w:rsid w:val="00D072D1"/>
    <w:rsid w:val="00D317B8"/>
    <w:rsid w:val="00D42BCA"/>
    <w:rsid w:val="00D50932"/>
    <w:rsid w:val="00D57D1A"/>
    <w:rsid w:val="00D70206"/>
    <w:rsid w:val="00D70418"/>
    <w:rsid w:val="00DB6A0F"/>
    <w:rsid w:val="00E84BF7"/>
    <w:rsid w:val="00E855AE"/>
    <w:rsid w:val="00EA157F"/>
    <w:rsid w:val="00EB40C0"/>
    <w:rsid w:val="00EC73E3"/>
    <w:rsid w:val="00ED119D"/>
    <w:rsid w:val="00EE7714"/>
    <w:rsid w:val="00EF108B"/>
    <w:rsid w:val="00F13D2C"/>
    <w:rsid w:val="00F253DB"/>
    <w:rsid w:val="00F6141E"/>
    <w:rsid w:val="00F9737E"/>
    <w:rsid w:val="00FB2D06"/>
    <w:rsid w:val="00FC497B"/>
    <w:rsid w:val="00FD1ECA"/>
    <w:rsid w:val="00FF0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64AC"/>
  </w:style>
  <w:style w:type="character" w:customStyle="1" w:styleId="alignjustify1">
    <w:name w:val="alignjustify1"/>
    <w:basedOn w:val="DefaultParagraphFont"/>
    <w:rsid w:val="002E64AC"/>
  </w:style>
  <w:style w:type="paragraph" w:styleId="NormalWeb">
    <w:name w:val="Normal (Web)"/>
    <w:basedOn w:val="Normal"/>
    <w:uiPriority w:val="99"/>
    <w:semiHidden/>
    <w:unhideWhenUsed/>
    <w:rsid w:val="002E6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4AC"/>
    <w:rPr>
      <w:b/>
      <w:bCs/>
    </w:rPr>
  </w:style>
  <w:style w:type="paragraph" w:styleId="ListParagraph">
    <w:name w:val="List Paragraph"/>
    <w:basedOn w:val="Normal"/>
    <w:uiPriority w:val="34"/>
    <w:qFormat/>
    <w:rsid w:val="002E64AC"/>
    <w:pPr>
      <w:ind w:left="720"/>
      <w:contextualSpacing/>
    </w:pPr>
  </w:style>
  <w:style w:type="table" w:styleId="TableGrid">
    <w:name w:val="Table Grid"/>
    <w:basedOn w:val="TableNormal"/>
    <w:rsid w:val="001E56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1419958">
      <w:bodyDiv w:val="1"/>
      <w:marLeft w:val="0"/>
      <w:marRight w:val="0"/>
      <w:marTop w:val="0"/>
      <w:marBottom w:val="0"/>
      <w:divBdr>
        <w:top w:val="none" w:sz="0" w:space="0" w:color="auto"/>
        <w:left w:val="none" w:sz="0" w:space="0" w:color="auto"/>
        <w:bottom w:val="none" w:sz="0" w:space="0" w:color="auto"/>
        <w:right w:val="none" w:sz="0" w:space="0" w:color="auto"/>
      </w:divBdr>
    </w:div>
    <w:div w:id="551966017">
      <w:bodyDiv w:val="1"/>
      <w:marLeft w:val="0"/>
      <w:marRight w:val="0"/>
      <w:marTop w:val="0"/>
      <w:marBottom w:val="0"/>
      <w:divBdr>
        <w:top w:val="none" w:sz="0" w:space="0" w:color="auto"/>
        <w:left w:val="none" w:sz="0" w:space="0" w:color="auto"/>
        <w:bottom w:val="none" w:sz="0" w:space="0" w:color="auto"/>
        <w:right w:val="none" w:sz="0" w:space="0" w:color="auto"/>
      </w:divBdr>
    </w:div>
    <w:div w:id="552428081">
      <w:bodyDiv w:val="1"/>
      <w:marLeft w:val="0"/>
      <w:marRight w:val="0"/>
      <w:marTop w:val="0"/>
      <w:marBottom w:val="0"/>
      <w:divBdr>
        <w:top w:val="none" w:sz="0" w:space="0" w:color="auto"/>
        <w:left w:val="none" w:sz="0" w:space="0" w:color="auto"/>
        <w:bottom w:val="none" w:sz="0" w:space="0" w:color="auto"/>
        <w:right w:val="none" w:sz="0" w:space="0" w:color="auto"/>
      </w:divBdr>
    </w:div>
    <w:div w:id="576785119">
      <w:bodyDiv w:val="1"/>
      <w:marLeft w:val="0"/>
      <w:marRight w:val="0"/>
      <w:marTop w:val="0"/>
      <w:marBottom w:val="0"/>
      <w:divBdr>
        <w:top w:val="none" w:sz="0" w:space="0" w:color="auto"/>
        <w:left w:val="none" w:sz="0" w:space="0" w:color="auto"/>
        <w:bottom w:val="none" w:sz="0" w:space="0" w:color="auto"/>
        <w:right w:val="none" w:sz="0" w:space="0" w:color="auto"/>
      </w:divBdr>
    </w:div>
    <w:div w:id="770011453">
      <w:bodyDiv w:val="1"/>
      <w:marLeft w:val="0"/>
      <w:marRight w:val="0"/>
      <w:marTop w:val="0"/>
      <w:marBottom w:val="0"/>
      <w:divBdr>
        <w:top w:val="none" w:sz="0" w:space="0" w:color="auto"/>
        <w:left w:val="none" w:sz="0" w:space="0" w:color="auto"/>
        <w:bottom w:val="none" w:sz="0" w:space="0" w:color="auto"/>
        <w:right w:val="none" w:sz="0" w:space="0" w:color="auto"/>
      </w:divBdr>
    </w:div>
    <w:div w:id="791945861">
      <w:bodyDiv w:val="1"/>
      <w:marLeft w:val="0"/>
      <w:marRight w:val="0"/>
      <w:marTop w:val="0"/>
      <w:marBottom w:val="0"/>
      <w:divBdr>
        <w:top w:val="none" w:sz="0" w:space="0" w:color="auto"/>
        <w:left w:val="none" w:sz="0" w:space="0" w:color="auto"/>
        <w:bottom w:val="none" w:sz="0" w:space="0" w:color="auto"/>
        <w:right w:val="none" w:sz="0" w:space="0" w:color="auto"/>
      </w:divBdr>
    </w:div>
    <w:div w:id="792094124">
      <w:bodyDiv w:val="1"/>
      <w:marLeft w:val="0"/>
      <w:marRight w:val="0"/>
      <w:marTop w:val="0"/>
      <w:marBottom w:val="0"/>
      <w:divBdr>
        <w:top w:val="none" w:sz="0" w:space="0" w:color="auto"/>
        <w:left w:val="none" w:sz="0" w:space="0" w:color="auto"/>
        <w:bottom w:val="none" w:sz="0" w:space="0" w:color="auto"/>
        <w:right w:val="none" w:sz="0" w:space="0" w:color="auto"/>
      </w:divBdr>
    </w:div>
    <w:div w:id="1526821083">
      <w:bodyDiv w:val="1"/>
      <w:marLeft w:val="0"/>
      <w:marRight w:val="0"/>
      <w:marTop w:val="0"/>
      <w:marBottom w:val="0"/>
      <w:divBdr>
        <w:top w:val="none" w:sz="0" w:space="0" w:color="auto"/>
        <w:left w:val="none" w:sz="0" w:space="0" w:color="auto"/>
        <w:bottom w:val="none" w:sz="0" w:space="0" w:color="auto"/>
        <w:right w:val="none" w:sz="0" w:space="0" w:color="auto"/>
      </w:divBdr>
    </w:div>
    <w:div w:id="2055929992">
      <w:bodyDiv w:val="1"/>
      <w:marLeft w:val="0"/>
      <w:marRight w:val="0"/>
      <w:marTop w:val="0"/>
      <w:marBottom w:val="0"/>
      <w:divBdr>
        <w:top w:val="none" w:sz="0" w:space="0" w:color="auto"/>
        <w:left w:val="none" w:sz="0" w:space="0" w:color="auto"/>
        <w:bottom w:val="none" w:sz="0" w:space="0" w:color="auto"/>
        <w:right w:val="none" w:sz="0" w:space="0" w:color="auto"/>
      </w:divBdr>
    </w:div>
    <w:div w:id="20851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7298-D967-4E30-8A54-8F1C923A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Khoa Van- DHSPTN</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THANH NIEN PLAZA</cp:lastModifiedBy>
  <cp:revision>3</cp:revision>
  <dcterms:created xsi:type="dcterms:W3CDTF">2017-02-28T08:33:00Z</dcterms:created>
  <dcterms:modified xsi:type="dcterms:W3CDTF">2017-02-28T09:02:00Z</dcterms:modified>
</cp:coreProperties>
</file>